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B07C4" w14:textId="59DEB098" w:rsidR="00741EE1" w:rsidRPr="0062465E" w:rsidRDefault="0062465E" w:rsidP="0062465E">
      <w:pPr>
        <w:widowControl w:val="0"/>
        <w:autoSpaceDE w:val="0"/>
        <w:adjustRightInd w:val="0"/>
        <w:jc w:val="right"/>
        <w:rPr>
          <w:sz w:val="18"/>
          <w:szCs w:val="18"/>
          <w:lang w:eastAsia="lt-LT"/>
        </w:rPr>
      </w:pPr>
      <w:r w:rsidRPr="0062465E">
        <w:rPr>
          <w:sz w:val="18"/>
          <w:szCs w:val="18"/>
          <w:lang w:eastAsia="lt-LT"/>
        </w:rPr>
        <w:t>Pirkimo sąlygų 2 priedas „Techninė specifikacija“</w:t>
      </w:r>
    </w:p>
    <w:p w14:paraId="47F68F9A" w14:textId="77777777" w:rsidR="00D54A52" w:rsidRPr="00113FAB" w:rsidRDefault="00D54A52" w:rsidP="008924D9">
      <w:pPr>
        <w:jc w:val="both"/>
        <w:rPr>
          <w:rFonts w:eastAsia="Times New Roman Bold"/>
          <w:b/>
          <w:caps/>
        </w:rPr>
      </w:pPr>
    </w:p>
    <w:p w14:paraId="58EFDB03" w14:textId="77777777" w:rsidR="007E0117" w:rsidRPr="00113FAB" w:rsidRDefault="007E0117" w:rsidP="008924D9">
      <w:pPr>
        <w:jc w:val="both"/>
        <w:rPr>
          <w:rFonts w:eastAsia="Times New Roman Bold"/>
          <w:b/>
          <w:caps/>
        </w:rPr>
      </w:pPr>
    </w:p>
    <w:p w14:paraId="04B1FAA7" w14:textId="77777777" w:rsidR="007E0117" w:rsidRPr="00113FAB" w:rsidRDefault="007E0117" w:rsidP="008924D9">
      <w:pPr>
        <w:jc w:val="both"/>
        <w:rPr>
          <w:rFonts w:eastAsia="Times New Roman Bold"/>
          <w:b/>
          <w:caps/>
        </w:rPr>
      </w:pPr>
    </w:p>
    <w:p w14:paraId="3AE9961C" w14:textId="529899F6" w:rsidR="00D54A52" w:rsidRPr="00113FAB" w:rsidRDefault="00D54A52" w:rsidP="00F400BB">
      <w:pPr>
        <w:jc w:val="center"/>
        <w:rPr>
          <w:bCs/>
        </w:rPr>
      </w:pPr>
      <w:r w:rsidRPr="00113FAB">
        <w:rPr>
          <w:rFonts w:eastAsia="Times New Roman Bold"/>
          <w:b/>
          <w:caps/>
        </w:rPr>
        <w:t xml:space="preserve">BIOLOGINIO </w:t>
      </w:r>
      <w:r w:rsidR="00220231" w:rsidRPr="00113FAB">
        <w:rPr>
          <w:rFonts w:eastAsia="Times New Roman Bold"/>
          <w:b/>
          <w:caps/>
        </w:rPr>
        <w:t xml:space="preserve">APDOROJIMO </w:t>
      </w:r>
      <w:r w:rsidRPr="00113FAB">
        <w:rPr>
          <w:rFonts w:eastAsia="Times New Roman Bold"/>
          <w:b/>
          <w:caps/>
        </w:rPr>
        <w:t>PASTATO (UNIKALUS NR.</w:t>
      </w:r>
      <w:r w:rsidR="007B51D0" w:rsidRPr="00113FAB">
        <w:rPr>
          <w:b/>
          <w:bCs/>
          <w:kern w:val="36"/>
          <w:lang w:eastAsia="lt-LT"/>
        </w:rPr>
        <w:t xml:space="preserve"> </w:t>
      </w:r>
      <w:r w:rsidR="007B51D0" w:rsidRPr="00113FAB">
        <w:rPr>
          <w:rFonts w:eastAsia="Times New Roman Bold"/>
          <w:b/>
          <w:bCs/>
          <w:caps/>
        </w:rPr>
        <w:t>4400-3083-9573</w:t>
      </w:r>
      <w:r w:rsidR="00800E65" w:rsidRPr="00113FAB">
        <w:rPr>
          <w:rFonts w:eastAsia="Times New Roman Bold"/>
          <w:b/>
          <w:caps/>
        </w:rPr>
        <w:t>)</w:t>
      </w:r>
      <w:r w:rsidRPr="00113FAB">
        <w:rPr>
          <w:rFonts w:eastAsia="Times New Roman Bold"/>
          <w:b/>
          <w:caps/>
        </w:rPr>
        <w:t xml:space="preserve">, SANDRAUGOS 12, KAUNE </w:t>
      </w:r>
      <w:r w:rsidR="00FF79CD" w:rsidRPr="0039644D">
        <w:rPr>
          <w:rFonts w:eastAsia="Times New Roman Bold"/>
          <w:b/>
          <w:caps/>
        </w:rPr>
        <w:t xml:space="preserve">sienų daugiasluoksnių plokščių ir </w:t>
      </w:r>
      <w:r w:rsidRPr="00113FAB">
        <w:rPr>
          <w:b/>
        </w:rPr>
        <w:t>STOGO PLIENINIO PROFILIUOTOJO PAKLOTO REMONTAS (KEITIMAS) SU PROJEKTO PARENGIMU</w:t>
      </w:r>
    </w:p>
    <w:p w14:paraId="2E3087EA" w14:textId="77777777" w:rsidR="004A373E" w:rsidRPr="00113FAB" w:rsidRDefault="004A373E" w:rsidP="00F400BB">
      <w:pPr>
        <w:jc w:val="center"/>
        <w:rPr>
          <w:rFonts w:eastAsia="Times New Roman Bold"/>
          <w:b/>
          <w:caps/>
        </w:rPr>
      </w:pPr>
      <w:r w:rsidRPr="00113FAB">
        <w:rPr>
          <w:rFonts w:eastAsia="Times New Roman Bold"/>
          <w:b/>
          <w:caps/>
        </w:rPr>
        <w:t>techninĖ specifikacijA</w:t>
      </w:r>
    </w:p>
    <w:p w14:paraId="16DAEA63" w14:textId="77777777" w:rsidR="00D54A52" w:rsidRPr="00113FAB" w:rsidRDefault="00D54A52" w:rsidP="008924D9">
      <w:pPr>
        <w:jc w:val="both"/>
        <w:rPr>
          <w:bCs/>
        </w:rPr>
      </w:pPr>
    </w:p>
    <w:p w14:paraId="675E8B4A" w14:textId="77777777" w:rsidR="007E0117" w:rsidRPr="00113FAB" w:rsidRDefault="007E0117" w:rsidP="008924D9">
      <w:pPr>
        <w:jc w:val="both"/>
        <w:rPr>
          <w:bCs/>
        </w:rPr>
      </w:pPr>
    </w:p>
    <w:p w14:paraId="31127FFC" w14:textId="0417AE9D" w:rsidR="004A373E" w:rsidRPr="00113FAB" w:rsidRDefault="00D54A52" w:rsidP="00F400BB">
      <w:pPr>
        <w:jc w:val="center"/>
        <w:rPr>
          <w:bCs/>
        </w:rPr>
      </w:pPr>
      <w:r w:rsidRPr="00675448">
        <w:t>202</w:t>
      </w:r>
      <w:r w:rsidR="007F788C" w:rsidRPr="00675448">
        <w:t>6</w:t>
      </w:r>
      <w:r w:rsidRPr="00675448">
        <w:t>-</w:t>
      </w:r>
      <w:r w:rsidR="009D353D" w:rsidRPr="00675448">
        <w:t>04-02</w:t>
      </w:r>
    </w:p>
    <w:p w14:paraId="2DC4A1D1" w14:textId="77777777" w:rsidR="00D54A52" w:rsidRPr="00113FAB" w:rsidRDefault="00D54A52" w:rsidP="00F400BB">
      <w:pPr>
        <w:jc w:val="center"/>
        <w:rPr>
          <w:bCs/>
        </w:rPr>
      </w:pPr>
      <w:r w:rsidRPr="00113FAB">
        <w:rPr>
          <w:bCs/>
        </w:rPr>
        <w:t>Kaunas</w:t>
      </w:r>
    </w:p>
    <w:p w14:paraId="6B809C66" w14:textId="77777777" w:rsidR="00B264C3" w:rsidRPr="00113FAB" w:rsidRDefault="00B264C3" w:rsidP="008924D9">
      <w:pPr>
        <w:jc w:val="both"/>
        <w:rPr>
          <w:bCs/>
        </w:rPr>
      </w:pPr>
    </w:p>
    <w:p w14:paraId="3FFCEE37" w14:textId="77777777" w:rsidR="00B264C3" w:rsidRPr="00113FAB" w:rsidRDefault="00B264C3" w:rsidP="008924D9">
      <w:pPr>
        <w:jc w:val="both"/>
        <w:rPr>
          <w:bCs/>
        </w:rPr>
      </w:pPr>
    </w:p>
    <w:p w14:paraId="654B82E1" w14:textId="77777777" w:rsidR="00B264C3" w:rsidRPr="00113FAB" w:rsidRDefault="00B264C3" w:rsidP="00F400BB">
      <w:pPr>
        <w:jc w:val="center"/>
        <w:rPr>
          <w:bCs/>
        </w:rPr>
      </w:pPr>
      <w:r w:rsidRPr="00113FAB">
        <w:rPr>
          <w:bCs/>
        </w:rPr>
        <w:t>TURINYS:</w:t>
      </w:r>
    </w:p>
    <w:p w14:paraId="1CE8D5D8" w14:textId="77777777" w:rsidR="007E0117" w:rsidRPr="00113FAB" w:rsidRDefault="007E0117" w:rsidP="008924D9">
      <w:pPr>
        <w:jc w:val="both"/>
        <w:rPr>
          <w:bCs/>
        </w:rPr>
      </w:pPr>
    </w:p>
    <w:p w14:paraId="2B608CB9" w14:textId="77777777" w:rsidR="00B264C3" w:rsidRPr="00113FAB" w:rsidRDefault="00B264C3" w:rsidP="00220008">
      <w:pPr>
        <w:pStyle w:val="ListParagraph"/>
        <w:numPr>
          <w:ilvl w:val="0"/>
          <w:numId w:val="17"/>
        </w:numPr>
        <w:jc w:val="both"/>
        <w:rPr>
          <w:bCs/>
        </w:rPr>
      </w:pPr>
      <w:r w:rsidRPr="00113FAB">
        <w:rPr>
          <w:bCs/>
        </w:rPr>
        <w:t>SĄVOKOS IR SUTRUMPINIMAI</w:t>
      </w:r>
    </w:p>
    <w:p w14:paraId="32035319" w14:textId="77777777" w:rsidR="007E0117" w:rsidRPr="00113FAB" w:rsidRDefault="007E0117" w:rsidP="008924D9">
      <w:pPr>
        <w:pStyle w:val="ListParagraph"/>
        <w:ind w:left="501"/>
        <w:jc w:val="both"/>
        <w:rPr>
          <w:bCs/>
        </w:rPr>
      </w:pPr>
    </w:p>
    <w:p w14:paraId="4497C145" w14:textId="77777777" w:rsidR="00B264C3" w:rsidRPr="00113FAB" w:rsidRDefault="00B264C3" w:rsidP="00220008">
      <w:pPr>
        <w:pStyle w:val="ListParagraph"/>
        <w:numPr>
          <w:ilvl w:val="0"/>
          <w:numId w:val="17"/>
        </w:numPr>
        <w:jc w:val="both"/>
        <w:rPr>
          <w:bCs/>
        </w:rPr>
      </w:pPr>
      <w:r w:rsidRPr="00113FAB">
        <w:rPr>
          <w:bCs/>
        </w:rPr>
        <w:t>PIRKIMO OBJEKTAS IR OBJEKTO APIMTYS</w:t>
      </w:r>
    </w:p>
    <w:p w14:paraId="0CDE5015" w14:textId="77777777" w:rsidR="007E0117" w:rsidRPr="00113FAB" w:rsidRDefault="007E0117" w:rsidP="008924D9">
      <w:pPr>
        <w:pStyle w:val="ListParagraph"/>
        <w:ind w:left="501"/>
        <w:jc w:val="both"/>
        <w:rPr>
          <w:bCs/>
        </w:rPr>
      </w:pPr>
    </w:p>
    <w:p w14:paraId="47B2EB34" w14:textId="77777777" w:rsidR="00B264C3" w:rsidRPr="00113FAB" w:rsidRDefault="00B264C3" w:rsidP="00220008">
      <w:pPr>
        <w:pStyle w:val="ListParagraph"/>
        <w:numPr>
          <w:ilvl w:val="0"/>
          <w:numId w:val="17"/>
        </w:numPr>
        <w:jc w:val="both"/>
        <w:rPr>
          <w:bCs/>
        </w:rPr>
      </w:pPr>
      <w:r w:rsidRPr="00113FAB">
        <w:rPr>
          <w:bCs/>
        </w:rPr>
        <w:t>REIKALAVIMAI PIRKIMO OBJEKTUI</w:t>
      </w:r>
    </w:p>
    <w:p w14:paraId="35F5FEDC" w14:textId="77777777" w:rsidR="007E0117" w:rsidRPr="00113FAB" w:rsidRDefault="007E0117" w:rsidP="008924D9">
      <w:pPr>
        <w:pStyle w:val="ListParagraph"/>
        <w:spacing w:line="288" w:lineRule="auto"/>
        <w:ind w:left="480"/>
        <w:jc w:val="both"/>
        <w:rPr>
          <w:bCs/>
        </w:rPr>
      </w:pPr>
    </w:p>
    <w:p w14:paraId="393F1703" w14:textId="77777777" w:rsidR="007E0117" w:rsidRPr="00113FAB" w:rsidRDefault="007E0117" w:rsidP="00220008">
      <w:pPr>
        <w:pStyle w:val="ListParagraph"/>
        <w:numPr>
          <w:ilvl w:val="0"/>
          <w:numId w:val="17"/>
        </w:numPr>
        <w:spacing w:line="288" w:lineRule="auto"/>
        <w:jc w:val="both"/>
        <w:rPr>
          <w:rFonts w:eastAsia="Calibri"/>
          <w:b/>
          <w:bCs/>
        </w:rPr>
      </w:pPr>
      <w:r w:rsidRPr="00113FAB">
        <w:rPr>
          <w:rFonts w:eastAsia="Calibri"/>
        </w:rPr>
        <w:t>BENDRIEJI REIKALAVIMAI RANGOVUI</w:t>
      </w:r>
    </w:p>
    <w:p w14:paraId="4462A6CE" w14:textId="77777777" w:rsidR="007E0117" w:rsidRPr="00113FAB" w:rsidRDefault="007E0117" w:rsidP="008924D9">
      <w:pPr>
        <w:pStyle w:val="ListParagraph"/>
        <w:ind w:left="501"/>
        <w:jc w:val="both"/>
        <w:rPr>
          <w:bCs/>
        </w:rPr>
      </w:pPr>
    </w:p>
    <w:p w14:paraId="17A60913" w14:textId="77777777" w:rsidR="007E0117" w:rsidRPr="00113FAB" w:rsidRDefault="007E0117" w:rsidP="00220008">
      <w:pPr>
        <w:pStyle w:val="ListParagraph"/>
        <w:numPr>
          <w:ilvl w:val="0"/>
          <w:numId w:val="17"/>
        </w:numPr>
        <w:jc w:val="both"/>
        <w:rPr>
          <w:rFonts w:eastAsia="Calibri"/>
          <w:bCs/>
        </w:rPr>
      </w:pPr>
      <w:r w:rsidRPr="00113FAB">
        <w:rPr>
          <w:rFonts w:eastAsia="Calibri"/>
          <w:bCs/>
        </w:rPr>
        <w:t>SUTARTINIŲ ĮSIPAREIGOJIMŲ VYKDYMO TVARKA</w:t>
      </w:r>
    </w:p>
    <w:p w14:paraId="57B6E861" w14:textId="77777777" w:rsidR="007E0117" w:rsidRPr="00113FAB" w:rsidRDefault="007E0117" w:rsidP="008924D9">
      <w:pPr>
        <w:pStyle w:val="ListParagraph"/>
        <w:ind w:left="501"/>
        <w:jc w:val="both"/>
        <w:rPr>
          <w:bCs/>
        </w:rPr>
      </w:pPr>
    </w:p>
    <w:p w14:paraId="1EFDC036" w14:textId="77777777" w:rsidR="00327C77" w:rsidRPr="00113FAB" w:rsidRDefault="007E0117" w:rsidP="00220008">
      <w:pPr>
        <w:pStyle w:val="ListParagraph"/>
        <w:numPr>
          <w:ilvl w:val="0"/>
          <w:numId w:val="17"/>
        </w:numPr>
        <w:jc w:val="both"/>
        <w:rPr>
          <w:bCs/>
        </w:rPr>
      </w:pPr>
      <w:r w:rsidRPr="00113FAB">
        <w:rPr>
          <w:bCs/>
        </w:rPr>
        <w:t>PRIEDAI</w:t>
      </w:r>
    </w:p>
    <w:p w14:paraId="07C38B79" w14:textId="77777777" w:rsidR="00327C77" w:rsidRPr="00113FAB" w:rsidRDefault="00327C77">
      <w:pPr>
        <w:spacing w:after="160" w:line="259" w:lineRule="auto"/>
        <w:rPr>
          <w:bCs/>
        </w:rPr>
      </w:pPr>
      <w:r w:rsidRPr="00113FAB">
        <w:rPr>
          <w:bCs/>
        </w:rPr>
        <w:br w:type="page"/>
      </w:r>
    </w:p>
    <w:p w14:paraId="73CA48BE" w14:textId="77777777" w:rsidR="004A373E" w:rsidRPr="00113FAB" w:rsidRDefault="004A373E" w:rsidP="0034758D">
      <w:pPr>
        <w:numPr>
          <w:ilvl w:val="0"/>
          <w:numId w:val="2"/>
        </w:numPr>
        <w:pBdr>
          <w:top w:val="single" w:sz="8" w:space="1" w:color="auto"/>
          <w:bottom w:val="single" w:sz="8" w:space="1" w:color="auto"/>
        </w:pBdr>
        <w:tabs>
          <w:tab w:val="left" w:pos="0"/>
          <w:tab w:val="left" w:pos="284"/>
        </w:tabs>
        <w:spacing w:after="200"/>
        <w:ind w:left="0" w:firstLine="0"/>
        <w:jc w:val="both"/>
        <w:rPr>
          <w:rFonts w:eastAsia="Calibri"/>
          <w:b/>
        </w:rPr>
      </w:pPr>
      <w:r w:rsidRPr="00113FAB">
        <w:rPr>
          <w:rFonts w:eastAsia="Calibri"/>
          <w:b/>
        </w:rPr>
        <w:t>SĄVOKOS IR SUTRUMPINIMAI</w:t>
      </w:r>
    </w:p>
    <w:p w14:paraId="32558C2C" w14:textId="77777777" w:rsidR="004A373E" w:rsidRPr="00113FAB" w:rsidRDefault="00D54A52" w:rsidP="00F43EFD">
      <w:pPr>
        <w:numPr>
          <w:ilvl w:val="1"/>
          <w:numId w:val="1"/>
        </w:numPr>
        <w:spacing w:line="288" w:lineRule="auto"/>
        <w:ind w:left="709" w:hanging="709"/>
        <w:contextualSpacing/>
        <w:jc w:val="both"/>
        <w:rPr>
          <w:rFonts w:eastAsia="Calibri"/>
        </w:rPr>
      </w:pPr>
      <w:r w:rsidRPr="00113FAB">
        <w:rPr>
          <w:rFonts w:eastAsia="Calibri"/>
          <w:b/>
        </w:rPr>
        <w:t>Užsakovas</w:t>
      </w:r>
      <w:r w:rsidR="004A373E" w:rsidRPr="00113FAB">
        <w:rPr>
          <w:rFonts w:eastAsia="Calibri"/>
          <w:b/>
          <w:i/>
        </w:rPr>
        <w:t xml:space="preserve"> </w:t>
      </w:r>
      <w:r w:rsidR="004A373E" w:rsidRPr="00113FAB">
        <w:rPr>
          <w:rFonts w:eastAsia="Calibri"/>
        </w:rPr>
        <w:t xml:space="preserve">– VšĮ Kauno regiono atliekų tvarkymo centras. </w:t>
      </w:r>
    </w:p>
    <w:p w14:paraId="16EF443C" w14:textId="77777777" w:rsidR="004A373E" w:rsidRPr="00113FAB" w:rsidRDefault="00D54A52" w:rsidP="00F43EFD">
      <w:pPr>
        <w:numPr>
          <w:ilvl w:val="1"/>
          <w:numId w:val="1"/>
        </w:numPr>
        <w:spacing w:line="288" w:lineRule="auto"/>
        <w:ind w:left="709" w:hanging="709"/>
        <w:contextualSpacing/>
        <w:jc w:val="both"/>
        <w:rPr>
          <w:rFonts w:eastAsia="Calibri"/>
        </w:rPr>
      </w:pPr>
      <w:r w:rsidRPr="00113FAB">
        <w:rPr>
          <w:rFonts w:eastAsia="Calibri"/>
          <w:b/>
        </w:rPr>
        <w:t>Rangovas</w:t>
      </w:r>
      <w:r w:rsidR="004A373E" w:rsidRPr="00113FAB">
        <w:rPr>
          <w:rFonts w:eastAsia="Calibri"/>
          <w:b/>
        </w:rPr>
        <w:t xml:space="preserve"> </w:t>
      </w:r>
      <w:r w:rsidR="004A373E" w:rsidRPr="00113FAB">
        <w:rPr>
          <w:rFonts w:eastAsia="Calibri"/>
        </w:rPr>
        <w:t>–</w:t>
      </w:r>
      <w:r w:rsidR="004A373E" w:rsidRPr="00113FAB">
        <w:rPr>
          <w:rFonts w:eastAsia="Calibri"/>
          <w:bCs/>
        </w:rPr>
        <w:t xml:space="preserve"> </w:t>
      </w:r>
      <w:r w:rsidR="00741EE1" w:rsidRPr="00113FAB">
        <w:rPr>
          <w:rFonts w:eastAsia="Calibri"/>
          <w:bCs/>
        </w:rPr>
        <w:t>Lietuvos Respublikoje įsteigtas ar užsienio valstybės juridinis asmuo, kita užsienio organizacija ar jų padalinys, turintys teisę užsiimti šia veikla</w:t>
      </w:r>
      <w:r w:rsidR="004A373E" w:rsidRPr="00113FAB">
        <w:rPr>
          <w:rFonts w:eastAsia="Calibri"/>
        </w:rPr>
        <w:t>.</w:t>
      </w:r>
    </w:p>
    <w:p w14:paraId="741979E0" w14:textId="77777777" w:rsidR="004A373E" w:rsidRPr="00113FAB" w:rsidRDefault="004A373E" w:rsidP="00F43EFD">
      <w:pPr>
        <w:numPr>
          <w:ilvl w:val="1"/>
          <w:numId w:val="1"/>
        </w:numPr>
        <w:spacing w:line="288" w:lineRule="auto"/>
        <w:ind w:left="709" w:hanging="709"/>
        <w:contextualSpacing/>
        <w:jc w:val="both"/>
        <w:rPr>
          <w:rFonts w:eastAsia="Calibri"/>
        </w:rPr>
      </w:pPr>
      <w:r w:rsidRPr="00113FAB">
        <w:rPr>
          <w:rFonts w:eastAsia="Calibri"/>
          <w:b/>
          <w:bCs/>
        </w:rPr>
        <w:t>Sutartis</w:t>
      </w:r>
      <w:r w:rsidRPr="00113FAB">
        <w:rPr>
          <w:rFonts w:eastAsia="Calibri"/>
        </w:rPr>
        <w:t xml:space="preserve"> – Sutartis, sudaroma tarp</w:t>
      </w:r>
      <w:r w:rsidRPr="00113FAB">
        <w:rPr>
          <w:rFonts w:eastAsia="Calibri"/>
          <w:b/>
          <w:bCs/>
        </w:rPr>
        <w:t xml:space="preserve"> </w:t>
      </w:r>
      <w:r w:rsidR="00416FB9" w:rsidRPr="00113FAB">
        <w:rPr>
          <w:rFonts w:eastAsia="Calibri"/>
          <w:b/>
          <w:bCs/>
        </w:rPr>
        <w:t xml:space="preserve">Rangovo </w:t>
      </w:r>
      <w:r w:rsidRPr="00113FAB">
        <w:rPr>
          <w:rFonts w:eastAsia="Calibri"/>
        </w:rPr>
        <w:t xml:space="preserve">ir </w:t>
      </w:r>
      <w:r w:rsidR="00416FB9" w:rsidRPr="00113FAB">
        <w:rPr>
          <w:rFonts w:eastAsia="Calibri"/>
          <w:b/>
          <w:bCs/>
        </w:rPr>
        <w:t>Užsakovo</w:t>
      </w:r>
      <w:r w:rsidRPr="00113FAB">
        <w:rPr>
          <w:rFonts w:eastAsia="Calibri"/>
          <w:b/>
          <w:bCs/>
          <w:i/>
          <w:iCs/>
        </w:rPr>
        <w:t xml:space="preserve"> </w:t>
      </w:r>
      <w:r w:rsidRPr="00113FAB">
        <w:rPr>
          <w:rFonts w:eastAsia="Calibri"/>
        </w:rPr>
        <w:t>dėl Pirkimo</w:t>
      </w:r>
      <w:r w:rsidR="00741EE1" w:rsidRPr="00113FAB">
        <w:rPr>
          <w:rFonts w:eastAsia="Calibri"/>
        </w:rPr>
        <w:t xml:space="preserve"> </w:t>
      </w:r>
      <w:r w:rsidRPr="00113FAB">
        <w:rPr>
          <w:rFonts w:eastAsia="Calibri"/>
        </w:rPr>
        <w:t>objekto.</w:t>
      </w:r>
    </w:p>
    <w:p w14:paraId="10657C8A" w14:textId="77777777" w:rsidR="004A373E" w:rsidRPr="00113FAB" w:rsidRDefault="00416FB9" w:rsidP="00F43EFD">
      <w:pPr>
        <w:numPr>
          <w:ilvl w:val="1"/>
          <w:numId w:val="1"/>
        </w:numPr>
        <w:spacing w:line="288" w:lineRule="auto"/>
        <w:ind w:left="709" w:hanging="709"/>
        <w:contextualSpacing/>
        <w:jc w:val="both"/>
        <w:rPr>
          <w:rFonts w:eastAsia="Calibri"/>
          <w:b/>
          <w:i/>
        </w:rPr>
      </w:pPr>
      <w:r w:rsidRPr="00113FAB">
        <w:rPr>
          <w:rFonts w:eastAsia="Calibri"/>
          <w:b/>
          <w:bCs/>
        </w:rPr>
        <w:t>P</w:t>
      </w:r>
      <w:r w:rsidR="004A373E" w:rsidRPr="00113FAB">
        <w:rPr>
          <w:rFonts w:eastAsia="Calibri"/>
          <w:b/>
          <w:bCs/>
        </w:rPr>
        <w:t xml:space="preserve">irkimo objektas </w:t>
      </w:r>
      <w:r w:rsidR="004A373E" w:rsidRPr="00113FAB">
        <w:rPr>
          <w:rFonts w:eastAsia="Calibri"/>
        </w:rPr>
        <w:t>– Darbai</w:t>
      </w:r>
      <w:r w:rsidR="00D54A52" w:rsidRPr="00113FAB">
        <w:rPr>
          <w:rFonts w:eastAsia="Calibri"/>
        </w:rPr>
        <w:t xml:space="preserve"> su projekto parengimu</w:t>
      </w:r>
      <w:r w:rsidR="00A949C2" w:rsidRPr="00113FAB">
        <w:rPr>
          <w:rFonts w:eastAsia="Calibri"/>
        </w:rPr>
        <w:t xml:space="preserve"> ir projekto vykdymo priežiūra</w:t>
      </w:r>
      <w:r w:rsidR="004A373E" w:rsidRPr="00113FAB">
        <w:rPr>
          <w:rFonts w:eastAsia="Calibri"/>
          <w:bCs/>
          <w:iCs/>
        </w:rPr>
        <w:t>.</w:t>
      </w:r>
    </w:p>
    <w:p w14:paraId="20677ED8" w14:textId="77777777" w:rsidR="00701577" w:rsidRPr="00113FAB" w:rsidRDefault="00701577" w:rsidP="008924D9">
      <w:pPr>
        <w:spacing w:after="200" w:line="288" w:lineRule="auto"/>
        <w:ind w:left="567"/>
        <w:contextualSpacing/>
        <w:jc w:val="both"/>
        <w:rPr>
          <w:rFonts w:eastAsia="Calibri"/>
          <w:b/>
          <w:i/>
        </w:rPr>
      </w:pPr>
    </w:p>
    <w:p w14:paraId="3D79ED99" w14:textId="77777777" w:rsidR="004A373E" w:rsidRPr="00113FAB" w:rsidRDefault="004A373E" w:rsidP="0034758D">
      <w:pPr>
        <w:numPr>
          <w:ilvl w:val="0"/>
          <w:numId w:val="2"/>
        </w:numPr>
        <w:pBdr>
          <w:top w:val="single" w:sz="8" w:space="1" w:color="auto"/>
          <w:bottom w:val="single" w:sz="8" w:space="1" w:color="auto"/>
        </w:pBdr>
        <w:tabs>
          <w:tab w:val="left" w:pos="0"/>
          <w:tab w:val="left" w:pos="284"/>
        </w:tabs>
        <w:spacing w:after="200"/>
        <w:ind w:left="567" w:hanging="567"/>
        <w:jc w:val="both"/>
        <w:rPr>
          <w:rFonts w:eastAsia="Calibri"/>
          <w:b/>
        </w:rPr>
      </w:pPr>
      <w:r w:rsidRPr="00113FAB">
        <w:rPr>
          <w:rFonts w:eastAsia="Calibri"/>
          <w:b/>
        </w:rPr>
        <w:t xml:space="preserve">PIRKIMO OBJEKTAS </w:t>
      </w:r>
      <w:r w:rsidRPr="00113FAB">
        <w:rPr>
          <w:b/>
        </w:rPr>
        <w:t>IR OBJEKTO APIMTYS</w:t>
      </w:r>
    </w:p>
    <w:p w14:paraId="099CEB37" w14:textId="77777777" w:rsidR="004A373E" w:rsidRPr="00113FAB" w:rsidRDefault="004A373E" w:rsidP="00F43EFD">
      <w:pPr>
        <w:numPr>
          <w:ilvl w:val="1"/>
          <w:numId w:val="2"/>
        </w:numPr>
        <w:spacing w:line="288" w:lineRule="auto"/>
        <w:ind w:left="709" w:hanging="709"/>
        <w:contextualSpacing/>
        <w:jc w:val="both"/>
        <w:rPr>
          <w:rFonts w:eastAsia="Calibri"/>
        </w:rPr>
      </w:pPr>
      <w:r w:rsidRPr="00113FAB">
        <w:rPr>
          <w:rFonts w:eastAsia="Calibri"/>
          <w:b/>
          <w:bCs/>
        </w:rPr>
        <w:t>Pirkimo objektas</w:t>
      </w:r>
      <w:r w:rsidRPr="00113FAB">
        <w:rPr>
          <w:rFonts w:eastAsia="Calibri"/>
        </w:rPr>
        <w:t>:</w:t>
      </w:r>
    </w:p>
    <w:p w14:paraId="63F84E48" w14:textId="603F0FC7" w:rsidR="004A373E" w:rsidRPr="00113FAB" w:rsidRDefault="004A373E" w:rsidP="00F43EFD">
      <w:pPr>
        <w:spacing w:line="288" w:lineRule="auto"/>
        <w:ind w:left="709"/>
        <w:contextualSpacing/>
        <w:jc w:val="both"/>
      </w:pPr>
      <w:r w:rsidRPr="00113FAB">
        <w:rPr>
          <w:rFonts w:eastAsia="Calibri"/>
          <w:b/>
          <w:bCs/>
        </w:rPr>
        <w:t xml:space="preserve">Darbai </w:t>
      </w:r>
      <w:r w:rsidRPr="00113FAB">
        <w:rPr>
          <w:rFonts w:eastAsia="Calibri"/>
        </w:rPr>
        <w:t xml:space="preserve">– </w:t>
      </w:r>
      <w:r w:rsidR="00416FB9" w:rsidRPr="00113FAB">
        <w:rPr>
          <w:rFonts w:eastAsia="Calibri"/>
        </w:rPr>
        <w:t>Biologinio pastato (unikalus Nr</w:t>
      </w:r>
      <w:r w:rsidR="007B51D0" w:rsidRPr="00113FAB">
        <w:rPr>
          <w:rFonts w:eastAsia="Calibri"/>
        </w:rPr>
        <w:t>. 4400-3083-9573</w:t>
      </w:r>
      <w:r w:rsidR="00416FB9" w:rsidRPr="00113FAB">
        <w:rPr>
          <w:rFonts w:eastAsia="Calibri"/>
        </w:rPr>
        <w:t>), Sandraugos 12, Kaune</w:t>
      </w:r>
      <w:r w:rsidR="00DD7126" w:rsidRPr="00113FAB">
        <w:rPr>
          <w:rFonts w:eastAsia="Calibri"/>
        </w:rPr>
        <w:t xml:space="preserve"> (</w:t>
      </w:r>
      <w:r w:rsidR="00DD7126" w:rsidRPr="00113FAB">
        <w:rPr>
          <w:rFonts w:eastAsia="Calibri"/>
          <w:b/>
          <w:bCs/>
        </w:rPr>
        <w:t>Pastatas</w:t>
      </w:r>
      <w:r w:rsidR="00DD7126" w:rsidRPr="00113FAB">
        <w:rPr>
          <w:rFonts w:eastAsia="Calibri"/>
        </w:rPr>
        <w:t>),</w:t>
      </w:r>
      <w:r w:rsidR="00085A9F" w:rsidRPr="00113FAB">
        <w:rPr>
          <w:rFonts w:eastAsia="Calibri"/>
        </w:rPr>
        <w:t xml:space="preserve"> fasado </w:t>
      </w:r>
      <w:r w:rsidR="007872AF" w:rsidRPr="00113FAB">
        <w:rPr>
          <w:rFonts w:eastAsia="Calibri"/>
        </w:rPr>
        <w:t>skardos lakštų demontavimas,</w:t>
      </w:r>
      <w:r w:rsidR="00416FB9" w:rsidRPr="00113FAB">
        <w:rPr>
          <w:rFonts w:eastAsia="Calibri"/>
        </w:rPr>
        <w:t xml:space="preserve"> </w:t>
      </w:r>
      <w:r w:rsidR="00542787" w:rsidRPr="00113FAB">
        <w:rPr>
          <w:rFonts w:eastAsia="Calibri"/>
        </w:rPr>
        <w:t>sienų</w:t>
      </w:r>
      <w:r w:rsidR="00487D10" w:rsidRPr="00113FAB">
        <w:rPr>
          <w:rFonts w:eastAsia="Calibri"/>
        </w:rPr>
        <w:t xml:space="preserve"> </w:t>
      </w:r>
      <w:r w:rsidR="00520931" w:rsidRPr="00113FAB">
        <w:rPr>
          <w:rFonts w:eastAsia="Calibri"/>
        </w:rPr>
        <w:t>daugiasluoksnių</w:t>
      </w:r>
      <w:r w:rsidR="001F3115" w:rsidRPr="00113FAB">
        <w:rPr>
          <w:rFonts w:eastAsia="Calibri"/>
        </w:rPr>
        <w:t xml:space="preserve"> plokščių</w:t>
      </w:r>
      <w:r w:rsidR="00655483" w:rsidRPr="00113FAB">
        <w:rPr>
          <w:rFonts w:eastAsia="Calibri"/>
        </w:rPr>
        <w:t xml:space="preserve"> ir</w:t>
      </w:r>
      <w:r w:rsidR="008F6BB3" w:rsidRPr="00113FAB">
        <w:rPr>
          <w:rFonts w:eastAsia="Calibri"/>
        </w:rPr>
        <w:t xml:space="preserve"> </w:t>
      </w:r>
      <w:r w:rsidR="00416FB9" w:rsidRPr="00113FAB">
        <w:t>s</w:t>
      </w:r>
      <w:r w:rsidRPr="00113FAB">
        <w:t>togo plieninio profiliuotojo pakloto remontas</w:t>
      </w:r>
      <w:r w:rsidR="007B51D0" w:rsidRPr="00113FAB">
        <w:t xml:space="preserve"> (keitimas)</w:t>
      </w:r>
      <w:r w:rsidR="00DE5E20" w:rsidRPr="00113FAB">
        <w:t xml:space="preserve">, stogo </w:t>
      </w:r>
      <w:r w:rsidR="00085A9F" w:rsidRPr="00113FAB">
        <w:t xml:space="preserve">plieninių </w:t>
      </w:r>
      <w:r w:rsidR="00043578" w:rsidRPr="00113FAB">
        <w:t>konstrukci</w:t>
      </w:r>
      <w:r w:rsidR="00CC03AD" w:rsidRPr="00113FAB">
        <w:t>jų valymas ir dažym</w:t>
      </w:r>
      <w:r w:rsidR="00D433DE" w:rsidRPr="00113FAB">
        <w:t>as</w:t>
      </w:r>
      <w:r w:rsidR="00CC03AD" w:rsidRPr="00113FAB">
        <w:t xml:space="preserve">, </w:t>
      </w:r>
      <w:r w:rsidR="00D54A52" w:rsidRPr="00113FAB">
        <w:t xml:space="preserve"> su projekto parengimu</w:t>
      </w:r>
      <w:r w:rsidR="00EC35CE" w:rsidRPr="00113FAB">
        <w:t xml:space="preserve"> ir projekto vykdymo priežiūra</w:t>
      </w:r>
      <w:r w:rsidR="00D54A52" w:rsidRPr="00113FAB">
        <w:t>.</w:t>
      </w:r>
    </w:p>
    <w:p w14:paraId="47E00DED" w14:textId="77777777" w:rsidR="004A373E" w:rsidRPr="00113FAB" w:rsidRDefault="004A373E" w:rsidP="00F43EFD">
      <w:pPr>
        <w:spacing w:line="288" w:lineRule="auto"/>
        <w:ind w:left="709"/>
        <w:contextualSpacing/>
        <w:jc w:val="both"/>
        <w:rPr>
          <w:rFonts w:eastAsia="Calibri"/>
        </w:rPr>
      </w:pPr>
      <w:r w:rsidRPr="00113FAB">
        <w:rPr>
          <w:rFonts w:eastAsia="Calibri"/>
        </w:rPr>
        <w:t xml:space="preserve">Pirkimo objektas </w:t>
      </w:r>
      <w:sdt>
        <w:sdtPr>
          <w:rPr>
            <w:rFonts w:eastAsia="Calibri"/>
          </w:rPr>
          <w:alias w:val="Skaidomas/neskaidomas"/>
          <w:tag w:val="Skaidomas/neskaidomas"/>
          <w:id w:val="1859618422"/>
          <w:placeholder>
            <w:docPart w:val="5F1B513E8B7C45C09BAF21AD316DA3C6"/>
          </w:placeholder>
          <w:comboBox>
            <w:listItem w:value="Pasirinkite elementą."/>
            <w:listItem w:displayText="į pirkimo dalis neskaidomas." w:value="į pirkimo dalis neskaidomas."/>
            <w:listItem w:displayText="skaidomas į pirkimo dalis:" w:value="skaidomas į pirkimo dalis:"/>
          </w:comboBox>
        </w:sdtPr>
        <w:sdtContent>
          <w:r w:rsidRPr="00113FAB">
            <w:rPr>
              <w:rFonts w:eastAsia="Calibri"/>
            </w:rPr>
            <w:t>į pirkimo dalis neskaidomas.</w:t>
          </w:r>
        </w:sdtContent>
      </w:sdt>
      <w:r w:rsidRPr="00113FAB">
        <w:rPr>
          <w:rFonts w:eastAsia="Calibri"/>
        </w:rPr>
        <w:t xml:space="preserve"> </w:t>
      </w:r>
    </w:p>
    <w:p w14:paraId="2754AB98" w14:textId="77777777" w:rsidR="00626EE6" w:rsidRPr="00113FAB" w:rsidRDefault="00626EE6" w:rsidP="00C15EF9">
      <w:pPr>
        <w:numPr>
          <w:ilvl w:val="1"/>
          <w:numId w:val="2"/>
        </w:numPr>
        <w:spacing w:line="288" w:lineRule="auto"/>
        <w:ind w:left="709" w:hanging="709"/>
        <w:contextualSpacing/>
        <w:jc w:val="both"/>
        <w:rPr>
          <w:rFonts w:eastAsia="Calibri"/>
          <w:iCs/>
        </w:rPr>
      </w:pPr>
      <w:r w:rsidRPr="00113FAB">
        <w:rPr>
          <w:rFonts w:eastAsia="Calibri"/>
          <w:iCs/>
        </w:rPr>
        <w:t>Pastato kategorija ir paskirtis: ypatingasis; negyvenamasis pastatas; paskirtis: kiti pagalbiniai.</w:t>
      </w:r>
    </w:p>
    <w:p w14:paraId="7647A8E7" w14:textId="77777777" w:rsidR="004A373E" w:rsidRPr="00113FAB" w:rsidRDefault="004A373E" w:rsidP="00F43EFD">
      <w:pPr>
        <w:numPr>
          <w:ilvl w:val="1"/>
          <w:numId w:val="2"/>
        </w:numPr>
        <w:spacing w:line="288" w:lineRule="auto"/>
        <w:ind w:left="709" w:hanging="709"/>
        <w:contextualSpacing/>
        <w:jc w:val="both"/>
        <w:rPr>
          <w:rFonts w:eastAsia="Calibri"/>
        </w:rPr>
      </w:pPr>
      <w:r w:rsidRPr="00113FAB">
        <w:rPr>
          <w:rFonts w:eastAsia="Calibri"/>
        </w:rPr>
        <w:t>Pirkimo objekto apimtys:</w:t>
      </w:r>
    </w:p>
    <w:p w14:paraId="36279915" w14:textId="77777777" w:rsidR="00701577" w:rsidRPr="00113FAB" w:rsidRDefault="00701577" w:rsidP="008924D9">
      <w:pPr>
        <w:spacing w:line="288" w:lineRule="auto"/>
        <w:ind w:left="567"/>
        <w:contextualSpacing/>
        <w:jc w:val="both"/>
        <w:rPr>
          <w:rFonts w:eastAsia="Calibri"/>
        </w:rPr>
      </w:pPr>
    </w:p>
    <w:tbl>
      <w:tblPr>
        <w:tblStyle w:val="Lentelstinklelis1"/>
        <w:tblW w:w="9634" w:type="dxa"/>
        <w:tblInd w:w="0" w:type="dxa"/>
        <w:tblLook w:val="04A0" w:firstRow="1" w:lastRow="0" w:firstColumn="1" w:lastColumn="0" w:noHBand="0" w:noVBand="1"/>
      </w:tblPr>
      <w:tblGrid>
        <w:gridCol w:w="702"/>
        <w:gridCol w:w="6999"/>
        <w:gridCol w:w="943"/>
        <w:gridCol w:w="990"/>
      </w:tblGrid>
      <w:tr w:rsidR="004A373E" w:rsidRPr="00113FAB" w14:paraId="3740E181" w14:textId="77777777" w:rsidTr="006605E2">
        <w:trPr>
          <w:trHeight w:val="502"/>
        </w:trPr>
        <w:tc>
          <w:tcPr>
            <w:tcW w:w="702" w:type="dxa"/>
            <w:tcBorders>
              <w:top w:val="single" w:sz="4" w:space="0" w:color="auto"/>
              <w:left w:val="single" w:sz="4" w:space="0" w:color="auto"/>
              <w:bottom w:val="single" w:sz="4" w:space="0" w:color="auto"/>
              <w:right w:val="single" w:sz="4" w:space="0" w:color="auto"/>
            </w:tcBorders>
            <w:hideMark/>
          </w:tcPr>
          <w:p w14:paraId="28289B83" w14:textId="77777777" w:rsidR="004A373E" w:rsidRPr="00113FAB" w:rsidRDefault="004A373E" w:rsidP="008924D9">
            <w:pPr>
              <w:jc w:val="both"/>
              <w:rPr>
                <w:b/>
                <w:bCs/>
                <w:lang w:val="lt-LT"/>
              </w:rPr>
            </w:pPr>
            <w:r w:rsidRPr="00113FAB">
              <w:rPr>
                <w:b/>
                <w:bCs/>
                <w:lang w:val="lt-LT"/>
              </w:rPr>
              <w:t>Eil. Nr.</w:t>
            </w:r>
          </w:p>
        </w:tc>
        <w:tc>
          <w:tcPr>
            <w:tcW w:w="6999" w:type="dxa"/>
            <w:tcBorders>
              <w:top w:val="single" w:sz="4" w:space="0" w:color="auto"/>
              <w:left w:val="single" w:sz="4" w:space="0" w:color="auto"/>
              <w:bottom w:val="single" w:sz="4" w:space="0" w:color="auto"/>
              <w:right w:val="single" w:sz="4" w:space="0" w:color="auto"/>
            </w:tcBorders>
            <w:hideMark/>
          </w:tcPr>
          <w:p w14:paraId="38E2C51C" w14:textId="77777777" w:rsidR="004A373E" w:rsidRPr="00113FAB" w:rsidRDefault="004A373E" w:rsidP="008924D9">
            <w:pPr>
              <w:jc w:val="both"/>
              <w:rPr>
                <w:b/>
                <w:bCs/>
                <w:lang w:val="lt-LT"/>
              </w:rPr>
            </w:pPr>
            <w:r w:rsidRPr="00113FAB">
              <w:rPr>
                <w:b/>
                <w:bCs/>
                <w:lang w:val="lt-LT"/>
              </w:rPr>
              <w:t xml:space="preserve"> Prekės/Darbų/Paslaugų pavadinimas</w:t>
            </w:r>
          </w:p>
        </w:tc>
        <w:tc>
          <w:tcPr>
            <w:tcW w:w="943" w:type="dxa"/>
            <w:tcBorders>
              <w:top w:val="single" w:sz="4" w:space="0" w:color="auto"/>
              <w:left w:val="single" w:sz="4" w:space="0" w:color="auto"/>
              <w:bottom w:val="single" w:sz="4" w:space="0" w:color="auto"/>
              <w:right w:val="single" w:sz="4" w:space="0" w:color="auto"/>
            </w:tcBorders>
            <w:hideMark/>
          </w:tcPr>
          <w:p w14:paraId="6EB098D0" w14:textId="77777777" w:rsidR="004A373E" w:rsidRPr="00113FAB" w:rsidRDefault="004A373E" w:rsidP="008924D9">
            <w:pPr>
              <w:jc w:val="both"/>
              <w:rPr>
                <w:b/>
                <w:bCs/>
                <w:lang w:val="lt-LT"/>
              </w:rPr>
            </w:pPr>
            <w:r w:rsidRPr="00113FAB">
              <w:rPr>
                <w:b/>
                <w:bCs/>
                <w:lang w:val="lt-LT"/>
              </w:rPr>
              <w:t>Matas</w:t>
            </w:r>
          </w:p>
        </w:tc>
        <w:tc>
          <w:tcPr>
            <w:tcW w:w="990" w:type="dxa"/>
            <w:tcBorders>
              <w:top w:val="single" w:sz="4" w:space="0" w:color="auto"/>
              <w:left w:val="single" w:sz="4" w:space="0" w:color="auto"/>
              <w:bottom w:val="single" w:sz="4" w:space="0" w:color="auto"/>
              <w:right w:val="single" w:sz="4" w:space="0" w:color="auto"/>
            </w:tcBorders>
            <w:hideMark/>
          </w:tcPr>
          <w:p w14:paraId="07E35502" w14:textId="77777777" w:rsidR="004A373E" w:rsidRPr="00113FAB" w:rsidRDefault="0058645E" w:rsidP="008924D9">
            <w:pPr>
              <w:jc w:val="both"/>
              <w:rPr>
                <w:b/>
                <w:bCs/>
                <w:lang w:val="lt-LT"/>
              </w:rPr>
            </w:pPr>
            <w:sdt>
              <w:sdtPr>
                <w:rPr>
                  <w:b/>
                  <w:bCs/>
                </w:rPr>
                <w:alias w:val="PASIRINKTi"/>
                <w:tag w:val="PASIRINKTi"/>
                <w:id w:val="-171564900"/>
                <w:placeholder>
                  <w:docPart w:val="3D08779DCE9A4EE29A8DE2BA163512F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A373E" w:rsidRPr="00113FAB">
                  <w:rPr>
                    <w:b/>
                    <w:bCs/>
                    <w:lang w:val="lt-LT"/>
                  </w:rPr>
                  <w:t>Kiekis</w:t>
                </w:r>
              </w:sdtContent>
            </w:sdt>
          </w:p>
        </w:tc>
      </w:tr>
      <w:tr w:rsidR="004A373E" w:rsidRPr="00113FAB" w14:paraId="0200665E" w14:textId="77777777" w:rsidTr="006605E2">
        <w:trPr>
          <w:trHeight w:val="502"/>
        </w:trPr>
        <w:tc>
          <w:tcPr>
            <w:tcW w:w="702" w:type="dxa"/>
            <w:tcBorders>
              <w:top w:val="single" w:sz="4" w:space="0" w:color="auto"/>
              <w:left w:val="single" w:sz="4" w:space="0" w:color="auto"/>
              <w:bottom w:val="single" w:sz="4" w:space="0" w:color="auto"/>
              <w:right w:val="single" w:sz="4" w:space="0" w:color="auto"/>
            </w:tcBorders>
          </w:tcPr>
          <w:p w14:paraId="4F17D90B" w14:textId="77777777" w:rsidR="004A373E" w:rsidRPr="00113FAB" w:rsidRDefault="004A373E" w:rsidP="008924D9">
            <w:pPr>
              <w:jc w:val="both"/>
              <w:rPr>
                <w:lang w:val="lt-LT"/>
              </w:rPr>
            </w:pPr>
            <w:r w:rsidRPr="00113FAB">
              <w:rPr>
                <w:lang w:val="lt-LT"/>
              </w:rPr>
              <w:t>1.</w:t>
            </w:r>
          </w:p>
        </w:tc>
        <w:tc>
          <w:tcPr>
            <w:tcW w:w="6999" w:type="dxa"/>
            <w:tcBorders>
              <w:top w:val="single" w:sz="4" w:space="0" w:color="auto"/>
              <w:left w:val="single" w:sz="4" w:space="0" w:color="auto"/>
              <w:bottom w:val="single" w:sz="4" w:space="0" w:color="auto"/>
              <w:right w:val="single" w:sz="4" w:space="0" w:color="auto"/>
            </w:tcBorders>
          </w:tcPr>
          <w:p w14:paraId="60EE6A43" w14:textId="2FFE1A7C" w:rsidR="0010014A" w:rsidRPr="00113FAB" w:rsidRDefault="0010014A" w:rsidP="0010014A">
            <w:pPr>
              <w:tabs>
                <w:tab w:val="left" w:pos="8137"/>
              </w:tabs>
              <w:jc w:val="both"/>
              <w:rPr>
                <w:lang w:val="lt-LT"/>
              </w:rPr>
            </w:pPr>
            <w:r w:rsidRPr="00113FAB">
              <w:rPr>
                <w:lang w:val="lt-LT"/>
              </w:rPr>
              <w:t xml:space="preserve">Projekto, apimančio avarinės būklės likvidavimą keičiant </w:t>
            </w:r>
            <w:r w:rsidR="00DD7126" w:rsidRPr="00113FAB">
              <w:rPr>
                <w:lang w:val="lt-LT"/>
              </w:rPr>
              <w:t>Pastato</w:t>
            </w:r>
            <w:r w:rsidR="006B59D6" w:rsidRPr="00113FAB">
              <w:rPr>
                <w:lang w:val="lt-LT"/>
              </w:rPr>
              <w:t xml:space="preserve"> sienų daugiasluoksn</w:t>
            </w:r>
            <w:r w:rsidR="000E0269" w:rsidRPr="00113FAB">
              <w:rPr>
                <w:lang w:val="lt-LT"/>
              </w:rPr>
              <w:t>e</w:t>
            </w:r>
            <w:r w:rsidR="006B59D6" w:rsidRPr="00113FAB">
              <w:rPr>
                <w:lang w:val="lt-LT"/>
              </w:rPr>
              <w:t>s plokštes ir</w:t>
            </w:r>
            <w:r w:rsidR="00DD7126" w:rsidRPr="00113FAB">
              <w:rPr>
                <w:lang w:val="lt-LT"/>
              </w:rPr>
              <w:t xml:space="preserve"> </w:t>
            </w:r>
            <w:r w:rsidRPr="00113FAB">
              <w:rPr>
                <w:lang w:val="lt-LT"/>
              </w:rPr>
              <w:t>stogo plieninį profiliuotąjį skardos paklotą,</w:t>
            </w:r>
            <w:r w:rsidR="006634D7" w:rsidRPr="00113FAB">
              <w:rPr>
                <w:lang w:val="lt-LT"/>
              </w:rPr>
              <w:t xml:space="preserve"> </w:t>
            </w:r>
            <w:r w:rsidR="00336391" w:rsidRPr="00113FAB">
              <w:rPr>
                <w:lang w:val="lt-LT"/>
              </w:rPr>
              <w:t>r</w:t>
            </w:r>
            <w:r w:rsidR="00336391" w:rsidRPr="00BB0E03">
              <w:rPr>
                <w:lang w:val="lt-LT"/>
              </w:rPr>
              <w:t>emontuojant</w:t>
            </w:r>
            <w:r w:rsidR="00512997" w:rsidRPr="00BB0E03">
              <w:rPr>
                <w:lang w:val="lt-LT"/>
              </w:rPr>
              <w:t xml:space="preserve"> plienines</w:t>
            </w:r>
            <w:r w:rsidR="006634D7" w:rsidRPr="00113FAB">
              <w:rPr>
                <w:lang w:val="lt-LT"/>
              </w:rPr>
              <w:t xml:space="preserve"> stogo </w:t>
            </w:r>
            <w:r w:rsidR="00512997" w:rsidRPr="00113FAB">
              <w:rPr>
                <w:lang w:val="lt-LT"/>
              </w:rPr>
              <w:t>s</w:t>
            </w:r>
            <w:r w:rsidR="00512997" w:rsidRPr="00BB0E03">
              <w:rPr>
                <w:lang w:val="lt-LT"/>
              </w:rPr>
              <w:t>antvaras</w:t>
            </w:r>
            <w:r w:rsidR="006634D7" w:rsidRPr="00113FAB">
              <w:rPr>
                <w:lang w:val="lt-LT"/>
              </w:rPr>
              <w:t>,</w:t>
            </w:r>
            <w:r w:rsidRPr="00113FAB">
              <w:rPr>
                <w:lang w:val="lt-LT"/>
              </w:rPr>
              <w:t xml:space="preserve"> parengimas.</w:t>
            </w:r>
          </w:p>
          <w:p w14:paraId="356F826E" w14:textId="6B310AF5" w:rsidR="0010014A" w:rsidRPr="00113FAB" w:rsidRDefault="0010014A" w:rsidP="0010014A">
            <w:pPr>
              <w:rPr>
                <w:lang w:val="lt-LT"/>
              </w:rPr>
            </w:pPr>
            <w:r w:rsidRPr="00113FAB">
              <w:rPr>
                <w:i/>
                <w:iCs/>
                <w:lang w:val="lt-LT"/>
              </w:rPr>
              <w:t>Projektavimo darbų apimtis apima Techninės specifikacijos priede Nr. 2 pateiktame darbų žiniaraštyje nurodytus preliminarius darbus, tačiau nėra jais ribojama</w:t>
            </w:r>
            <w:r w:rsidR="00BE4111" w:rsidRPr="00113FAB">
              <w:rPr>
                <w:i/>
                <w:iCs/>
                <w:lang w:val="lt-LT"/>
              </w:rPr>
              <w:t>.</w:t>
            </w:r>
          </w:p>
          <w:p w14:paraId="11EB73A1" w14:textId="77777777" w:rsidR="00DF1CF8" w:rsidRPr="00113FAB" w:rsidRDefault="00DF1CF8" w:rsidP="001D2AD4">
            <w:pPr>
              <w:tabs>
                <w:tab w:val="left" w:pos="8137"/>
              </w:tabs>
              <w:jc w:val="both"/>
              <w:rPr>
                <w:lang w:val="lt-LT"/>
              </w:rPr>
            </w:pPr>
          </w:p>
        </w:tc>
        <w:tc>
          <w:tcPr>
            <w:tcW w:w="943" w:type="dxa"/>
            <w:tcBorders>
              <w:top w:val="single" w:sz="4" w:space="0" w:color="auto"/>
              <w:left w:val="single" w:sz="4" w:space="0" w:color="auto"/>
              <w:bottom w:val="single" w:sz="4" w:space="0" w:color="auto"/>
              <w:right w:val="single" w:sz="4" w:space="0" w:color="auto"/>
            </w:tcBorders>
          </w:tcPr>
          <w:p w14:paraId="10BFADC6" w14:textId="77777777" w:rsidR="004A373E" w:rsidRPr="00113FAB" w:rsidRDefault="004A373E" w:rsidP="008924D9">
            <w:pPr>
              <w:jc w:val="both"/>
              <w:rPr>
                <w:lang w:val="lt-LT"/>
              </w:rPr>
            </w:pPr>
            <w:proofErr w:type="spellStart"/>
            <w:r w:rsidRPr="00113FAB">
              <w:rPr>
                <w:lang w:val="lt-LT"/>
              </w:rPr>
              <w:t>Kompl</w:t>
            </w:r>
            <w:proofErr w:type="spellEnd"/>
            <w:r w:rsidRPr="00113FAB">
              <w:rPr>
                <w:lang w:val="lt-LT"/>
              </w:rPr>
              <w:t>.</w:t>
            </w:r>
          </w:p>
        </w:tc>
        <w:tc>
          <w:tcPr>
            <w:tcW w:w="990" w:type="dxa"/>
            <w:tcBorders>
              <w:top w:val="single" w:sz="4" w:space="0" w:color="auto"/>
              <w:left w:val="single" w:sz="4" w:space="0" w:color="auto"/>
              <w:bottom w:val="single" w:sz="4" w:space="0" w:color="auto"/>
              <w:right w:val="single" w:sz="4" w:space="0" w:color="auto"/>
            </w:tcBorders>
          </w:tcPr>
          <w:p w14:paraId="247A46F2" w14:textId="77777777" w:rsidR="004A373E" w:rsidRPr="00113FAB" w:rsidRDefault="004A373E" w:rsidP="008924D9">
            <w:pPr>
              <w:jc w:val="both"/>
              <w:rPr>
                <w:lang w:val="lt-LT"/>
              </w:rPr>
            </w:pPr>
            <w:r w:rsidRPr="00113FAB">
              <w:rPr>
                <w:lang w:val="lt-LT"/>
              </w:rPr>
              <w:t>1</w:t>
            </w:r>
          </w:p>
        </w:tc>
      </w:tr>
      <w:tr w:rsidR="00F20718" w:rsidRPr="00113FAB" w14:paraId="1BF068E5" w14:textId="77777777" w:rsidTr="006605E2">
        <w:trPr>
          <w:trHeight w:val="502"/>
        </w:trPr>
        <w:tc>
          <w:tcPr>
            <w:tcW w:w="702" w:type="dxa"/>
            <w:tcBorders>
              <w:top w:val="single" w:sz="4" w:space="0" w:color="auto"/>
              <w:left w:val="single" w:sz="4" w:space="0" w:color="auto"/>
              <w:bottom w:val="single" w:sz="4" w:space="0" w:color="auto"/>
              <w:right w:val="single" w:sz="4" w:space="0" w:color="auto"/>
            </w:tcBorders>
          </w:tcPr>
          <w:p w14:paraId="6463DD51" w14:textId="77777777" w:rsidR="00F20718" w:rsidRPr="00113FAB" w:rsidRDefault="00F20718" w:rsidP="008924D9">
            <w:pPr>
              <w:jc w:val="both"/>
              <w:rPr>
                <w:lang w:val="lt-LT"/>
              </w:rPr>
            </w:pPr>
            <w:r w:rsidRPr="00113FAB">
              <w:rPr>
                <w:lang w:val="lt-LT"/>
              </w:rPr>
              <w:t>2.</w:t>
            </w:r>
          </w:p>
        </w:tc>
        <w:tc>
          <w:tcPr>
            <w:tcW w:w="6999" w:type="dxa"/>
            <w:tcBorders>
              <w:top w:val="single" w:sz="4" w:space="0" w:color="auto"/>
              <w:left w:val="single" w:sz="4" w:space="0" w:color="auto"/>
              <w:bottom w:val="single" w:sz="4" w:space="0" w:color="auto"/>
              <w:right w:val="single" w:sz="4" w:space="0" w:color="auto"/>
            </w:tcBorders>
          </w:tcPr>
          <w:p w14:paraId="662E5CF8" w14:textId="77777777" w:rsidR="0010014A" w:rsidRPr="00113FAB" w:rsidRDefault="0010014A" w:rsidP="0010014A">
            <w:pPr>
              <w:tabs>
                <w:tab w:val="left" w:pos="8137"/>
              </w:tabs>
              <w:jc w:val="both"/>
              <w:rPr>
                <w:lang w:val="lt-LT"/>
              </w:rPr>
            </w:pPr>
            <w:r w:rsidRPr="00113FAB">
              <w:rPr>
                <w:lang w:val="lt-LT"/>
              </w:rPr>
              <w:t>Projekto vykdymo priežiūra.</w:t>
            </w:r>
          </w:p>
          <w:p w14:paraId="1BB18032" w14:textId="77777777" w:rsidR="0010014A" w:rsidRPr="00113FAB" w:rsidRDefault="0010014A" w:rsidP="0010014A">
            <w:pPr>
              <w:rPr>
                <w:lang w:val="lt-LT"/>
              </w:rPr>
            </w:pPr>
            <w:r w:rsidRPr="00113FAB">
              <w:rPr>
                <w:i/>
                <w:iCs/>
                <w:lang w:val="lt-LT"/>
              </w:rPr>
              <w:t>Perkančioji organizacija neįsipareigoja įsigyti projekto vykdymo priežiūros paslaugų ir jas įsigys tik nustačius faktinį poreikį. Poreikis bus nustatomas atlikus projektavimo darbus, kai paaiškės, ar projekto vykdymo priežiūra yra privaloma pagal taikomų teisės aktų reikalavimus. Jei bus nustatytas poreikis, paslaugos bus įsigyjamos už Tiekėjo pasiūlyme nurodytą kainą.</w:t>
            </w:r>
          </w:p>
          <w:p w14:paraId="038FB970" w14:textId="77777777" w:rsidR="00F20718" w:rsidRPr="00113FAB" w:rsidRDefault="00F20718" w:rsidP="008924D9">
            <w:pPr>
              <w:tabs>
                <w:tab w:val="left" w:pos="8137"/>
              </w:tabs>
              <w:jc w:val="both"/>
              <w:rPr>
                <w:lang w:val="lt-LT"/>
              </w:rPr>
            </w:pPr>
          </w:p>
        </w:tc>
        <w:tc>
          <w:tcPr>
            <w:tcW w:w="943" w:type="dxa"/>
            <w:tcBorders>
              <w:top w:val="single" w:sz="4" w:space="0" w:color="auto"/>
              <w:left w:val="single" w:sz="4" w:space="0" w:color="auto"/>
              <w:bottom w:val="single" w:sz="4" w:space="0" w:color="auto"/>
              <w:right w:val="single" w:sz="4" w:space="0" w:color="auto"/>
            </w:tcBorders>
          </w:tcPr>
          <w:p w14:paraId="3BC9A4CD" w14:textId="77777777" w:rsidR="00F20718" w:rsidRPr="00113FAB" w:rsidRDefault="00CB5ED7" w:rsidP="008924D9">
            <w:pPr>
              <w:jc w:val="both"/>
              <w:rPr>
                <w:lang w:val="lt-LT"/>
              </w:rPr>
            </w:pPr>
            <w:proofErr w:type="spellStart"/>
            <w:r w:rsidRPr="00113FAB">
              <w:rPr>
                <w:lang w:val="lt-LT"/>
              </w:rPr>
              <w:t>Kompl</w:t>
            </w:r>
            <w:proofErr w:type="spellEnd"/>
            <w:r w:rsidRPr="00113FAB">
              <w:rPr>
                <w:lang w:val="lt-LT"/>
              </w:rPr>
              <w:t>.</w:t>
            </w:r>
          </w:p>
        </w:tc>
        <w:tc>
          <w:tcPr>
            <w:tcW w:w="990" w:type="dxa"/>
            <w:tcBorders>
              <w:top w:val="single" w:sz="4" w:space="0" w:color="auto"/>
              <w:left w:val="single" w:sz="4" w:space="0" w:color="auto"/>
              <w:bottom w:val="single" w:sz="4" w:space="0" w:color="auto"/>
              <w:right w:val="single" w:sz="4" w:space="0" w:color="auto"/>
            </w:tcBorders>
          </w:tcPr>
          <w:p w14:paraId="41C41F45" w14:textId="77777777" w:rsidR="00F20718" w:rsidRPr="00113FAB" w:rsidRDefault="00CB5ED7" w:rsidP="008924D9">
            <w:pPr>
              <w:jc w:val="both"/>
              <w:rPr>
                <w:lang w:val="lt-LT"/>
              </w:rPr>
            </w:pPr>
            <w:r w:rsidRPr="00113FAB">
              <w:rPr>
                <w:lang w:val="lt-LT"/>
              </w:rPr>
              <w:t>1</w:t>
            </w:r>
          </w:p>
        </w:tc>
      </w:tr>
      <w:tr w:rsidR="00800E65" w:rsidRPr="00113FAB" w14:paraId="499CEB31" w14:textId="77777777" w:rsidTr="006605E2">
        <w:trPr>
          <w:trHeight w:val="502"/>
        </w:trPr>
        <w:tc>
          <w:tcPr>
            <w:tcW w:w="702" w:type="dxa"/>
            <w:tcBorders>
              <w:top w:val="single" w:sz="4" w:space="0" w:color="auto"/>
              <w:left w:val="single" w:sz="4" w:space="0" w:color="auto"/>
              <w:bottom w:val="single" w:sz="4" w:space="0" w:color="auto"/>
              <w:right w:val="single" w:sz="4" w:space="0" w:color="auto"/>
            </w:tcBorders>
          </w:tcPr>
          <w:p w14:paraId="70F4CFF6" w14:textId="77777777" w:rsidR="00800E65" w:rsidRPr="00113FAB" w:rsidRDefault="00F20718" w:rsidP="008924D9">
            <w:pPr>
              <w:jc w:val="both"/>
              <w:rPr>
                <w:lang w:val="lt-LT"/>
              </w:rPr>
            </w:pPr>
            <w:r w:rsidRPr="00113FAB">
              <w:rPr>
                <w:lang w:val="lt-LT"/>
              </w:rPr>
              <w:t>3.</w:t>
            </w:r>
          </w:p>
        </w:tc>
        <w:tc>
          <w:tcPr>
            <w:tcW w:w="6999" w:type="dxa"/>
            <w:tcBorders>
              <w:top w:val="single" w:sz="4" w:space="0" w:color="auto"/>
              <w:left w:val="single" w:sz="4" w:space="0" w:color="auto"/>
              <w:bottom w:val="single" w:sz="4" w:space="0" w:color="auto"/>
              <w:right w:val="single" w:sz="4" w:space="0" w:color="auto"/>
            </w:tcBorders>
          </w:tcPr>
          <w:p w14:paraId="7ADB0819" w14:textId="145E21A7" w:rsidR="00800E65" w:rsidRPr="00113FAB" w:rsidRDefault="0010014A" w:rsidP="0010014A">
            <w:pPr>
              <w:rPr>
                <w:lang w:val="lt-LT"/>
              </w:rPr>
            </w:pPr>
            <w:r w:rsidRPr="00113FAB">
              <w:rPr>
                <w:lang w:val="lt-LT"/>
              </w:rPr>
              <w:t xml:space="preserve">Statybos rangos darbai, apimantys avarinės būklės likvidavimo darbus </w:t>
            </w:r>
            <w:r w:rsidR="002003FD" w:rsidRPr="00113FAB">
              <w:rPr>
                <w:lang w:val="lt-LT"/>
              </w:rPr>
              <w:t xml:space="preserve">demontuojant fasado </w:t>
            </w:r>
            <w:r w:rsidR="009B3C84" w:rsidRPr="00113FAB">
              <w:rPr>
                <w:lang w:val="lt-LT"/>
              </w:rPr>
              <w:t xml:space="preserve">skardos lakštus, </w:t>
            </w:r>
            <w:r w:rsidR="00942411" w:rsidRPr="00113FAB">
              <w:rPr>
                <w:lang w:val="lt-LT"/>
              </w:rPr>
              <w:t>v</w:t>
            </w:r>
            <w:r w:rsidR="00942411" w:rsidRPr="00BB0E03">
              <w:rPr>
                <w:lang w:val="lt-LT"/>
              </w:rPr>
              <w:t xml:space="preserve">alant ir </w:t>
            </w:r>
            <w:r w:rsidR="009B3C84" w:rsidRPr="00113FAB">
              <w:rPr>
                <w:lang w:val="lt-LT"/>
              </w:rPr>
              <w:t xml:space="preserve">dažant stogo plieninių </w:t>
            </w:r>
            <w:r w:rsidR="00942411" w:rsidRPr="00113FAB">
              <w:rPr>
                <w:lang w:val="lt-LT"/>
              </w:rPr>
              <w:t>s</w:t>
            </w:r>
            <w:r w:rsidR="00942411" w:rsidRPr="00BB0E03">
              <w:rPr>
                <w:lang w:val="lt-LT"/>
              </w:rPr>
              <w:t>antvarų</w:t>
            </w:r>
            <w:r w:rsidR="009B3C84" w:rsidRPr="00113FAB">
              <w:rPr>
                <w:lang w:val="lt-LT"/>
              </w:rPr>
              <w:t xml:space="preserve"> paviršius, </w:t>
            </w:r>
            <w:r w:rsidRPr="00113FAB">
              <w:rPr>
                <w:lang w:val="lt-LT"/>
              </w:rPr>
              <w:t xml:space="preserve">keičiant </w:t>
            </w:r>
            <w:r w:rsidR="00DD7126" w:rsidRPr="00113FAB">
              <w:rPr>
                <w:lang w:val="lt-LT"/>
              </w:rPr>
              <w:t>Pastato</w:t>
            </w:r>
            <w:r w:rsidR="000E0269" w:rsidRPr="00113FAB">
              <w:rPr>
                <w:lang w:val="lt-LT"/>
              </w:rPr>
              <w:t xml:space="preserve"> sienų daugiasluoksnes plokštes ir</w:t>
            </w:r>
            <w:r w:rsidR="00DD7126" w:rsidRPr="00113FAB">
              <w:rPr>
                <w:lang w:val="lt-LT"/>
              </w:rPr>
              <w:t xml:space="preserve"> </w:t>
            </w:r>
            <w:r w:rsidRPr="00113FAB">
              <w:rPr>
                <w:lang w:val="lt-LT"/>
              </w:rPr>
              <w:t>stogo plieninį profiliuotąjį skardos paklotą</w:t>
            </w:r>
            <w:r w:rsidR="00445369" w:rsidRPr="00113FAB">
              <w:rPr>
                <w:lang w:val="lt-LT"/>
              </w:rPr>
              <w:t xml:space="preserve"> pagal parengtą Projektą</w:t>
            </w:r>
            <w:r w:rsidRPr="00113FAB">
              <w:rPr>
                <w:lang w:val="lt-LT"/>
              </w:rPr>
              <w:t>.</w:t>
            </w:r>
          </w:p>
        </w:tc>
        <w:tc>
          <w:tcPr>
            <w:tcW w:w="943" w:type="dxa"/>
            <w:tcBorders>
              <w:top w:val="single" w:sz="4" w:space="0" w:color="auto"/>
              <w:left w:val="single" w:sz="4" w:space="0" w:color="auto"/>
              <w:bottom w:val="single" w:sz="4" w:space="0" w:color="auto"/>
              <w:right w:val="single" w:sz="4" w:space="0" w:color="auto"/>
            </w:tcBorders>
          </w:tcPr>
          <w:p w14:paraId="3FD2B17A" w14:textId="77777777" w:rsidR="00800E65" w:rsidRPr="00113FAB" w:rsidRDefault="00800E65" w:rsidP="008924D9">
            <w:pPr>
              <w:jc w:val="both"/>
              <w:rPr>
                <w:lang w:val="lt-LT"/>
              </w:rPr>
            </w:pPr>
            <w:proofErr w:type="spellStart"/>
            <w:r w:rsidRPr="00113FAB">
              <w:rPr>
                <w:lang w:val="lt-LT"/>
              </w:rPr>
              <w:t>Kompl</w:t>
            </w:r>
            <w:proofErr w:type="spellEnd"/>
            <w:r w:rsidRPr="00113FAB">
              <w:rPr>
                <w:lang w:val="lt-LT"/>
              </w:rPr>
              <w:t>.</w:t>
            </w:r>
          </w:p>
        </w:tc>
        <w:tc>
          <w:tcPr>
            <w:tcW w:w="990" w:type="dxa"/>
            <w:tcBorders>
              <w:top w:val="single" w:sz="4" w:space="0" w:color="auto"/>
              <w:left w:val="single" w:sz="4" w:space="0" w:color="auto"/>
              <w:bottom w:val="single" w:sz="4" w:space="0" w:color="auto"/>
              <w:right w:val="single" w:sz="4" w:space="0" w:color="auto"/>
            </w:tcBorders>
          </w:tcPr>
          <w:p w14:paraId="10EF5BAE" w14:textId="77777777" w:rsidR="00800E65" w:rsidRPr="00113FAB" w:rsidRDefault="00800E65" w:rsidP="008924D9">
            <w:pPr>
              <w:jc w:val="both"/>
              <w:rPr>
                <w:lang w:val="lt-LT"/>
              </w:rPr>
            </w:pPr>
            <w:r w:rsidRPr="00113FAB">
              <w:rPr>
                <w:lang w:val="lt-LT"/>
              </w:rPr>
              <w:t>1</w:t>
            </w:r>
          </w:p>
        </w:tc>
      </w:tr>
    </w:tbl>
    <w:p w14:paraId="23F78D7F" w14:textId="77777777" w:rsidR="00701577" w:rsidRPr="00113FAB" w:rsidRDefault="00701577" w:rsidP="008924D9">
      <w:pPr>
        <w:pStyle w:val="ListParagraph"/>
        <w:spacing w:line="288" w:lineRule="auto"/>
        <w:ind w:left="567"/>
        <w:jc w:val="both"/>
        <w:rPr>
          <w:rFonts w:eastAsia="Times New Roman Bold"/>
          <w:b/>
          <w:caps/>
        </w:rPr>
      </w:pPr>
    </w:p>
    <w:p w14:paraId="6AFBFAAE" w14:textId="77777777" w:rsidR="00DF1CF8" w:rsidRPr="00113FAB" w:rsidRDefault="00DF1CF8" w:rsidP="00F43EFD">
      <w:pPr>
        <w:pStyle w:val="ListParagraph"/>
        <w:numPr>
          <w:ilvl w:val="1"/>
          <w:numId w:val="2"/>
        </w:numPr>
        <w:spacing w:line="288" w:lineRule="auto"/>
        <w:ind w:left="709" w:hanging="709"/>
        <w:jc w:val="both"/>
        <w:rPr>
          <w:rFonts w:eastAsia="Times New Roman Bold"/>
          <w:b/>
          <w:caps/>
        </w:rPr>
      </w:pPr>
      <w:r w:rsidRPr="00113FAB">
        <w:rPr>
          <w:rFonts w:eastAsia="Times New Roman Bold"/>
          <w:bCs/>
        </w:rPr>
        <w:t xml:space="preserve">Techninės specifikacijos priede Nr. 2 pateiktame darbų žiniaraštyje nurodyti darbai yra preliminarūs ir orientaciniai. Projektavimo ir statybos rangos darbų apimtis apima visus darbus, kurie yra būtini pilnam, tinkamam ir teisės aktų reikalavimus atitinkančiam projekto parengimui, nepriklausomai nuo to, ar jie tiesiogiai nurodyti </w:t>
      </w:r>
      <w:r w:rsidR="00557F71" w:rsidRPr="00113FAB">
        <w:rPr>
          <w:rFonts w:eastAsia="Times New Roman Bold"/>
          <w:bCs/>
        </w:rPr>
        <w:t>Techninės specifikacijos priede Nr. 2</w:t>
      </w:r>
      <w:r w:rsidRPr="00113FAB">
        <w:rPr>
          <w:rFonts w:eastAsia="Times New Roman Bold"/>
          <w:b/>
        </w:rPr>
        <w:t>.</w:t>
      </w:r>
      <w:r w:rsidR="0010014A" w:rsidRPr="00113FAB">
        <w:rPr>
          <w:rFonts w:eastAsia="Times New Roman Bold"/>
          <w:b/>
        </w:rPr>
        <w:t xml:space="preserve"> </w:t>
      </w:r>
    </w:p>
    <w:p w14:paraId="5FCCD23B" w14:textId="77777777" w:rsidR="004A373E" w:rsidRPr="00113FAB" w:rsidRDefault="004A373E" w:rsidP="00F43EFD">
      <w:pPr>
        <w:pStyle w:val="ListParagraph"/>
        <w:numPr>
          <w:ilvl w:val="1"/>
          <w:numId w:val="2"/>
        </w:numPr>
        <w:spacing w:line="288" w:lineRule="auto"/>
        <w:ind w:left="709" w:hanging="709"/>
        <w:jc w:val="both"/>
        <w:rPr>
          <w:rFonts w:eastAsia="Times New Roman Bold"/>
          <w:b/>
          <w:caps/>
        </w:rPr>
      </w:pPr>
      <w:r w:rsidRPr="00113FAB">
        <w:rPr>
          <w:lang w:eastAsia="lt-LT"/>
        </w:rPr>
        <w:t>Darbų atlikimo vieta:</w:t>
      </w:r>
      <w:r w:rsidRPr="00113FAB">
        <w:t xml:space="preserve"> </w:t>
      </w:r>
      <w:r w:rsidRPr="00113FAB">
        <w:rPr>
          <w:b/>
          <w:bCs/>
          <w:lang w:eastAsia="lt-LT"/>
        </w:rPr>
        <w:t>Sandraugos g. 12, Kaunas</w:t>
      </w:r>
      <w:r w:rsidRPr="00113FAB">
        <w:rPr>
          <w:lang w:eastAsia="lt-LT"/>
        </w:rPr>
        <w:t>.</w:t>
      </w:r>
    </w:p>
    <w:p w14:paraId="2285AC23" w14:textId="77777777" w:rsidR="00CA7F6D" w:rsidRPr="00113FAB" w:rsidRDefault="007B51D0" w:rsidP="00F43EFD">
      <w:pPr>
        <w:pStyle w:val="ListParagraph"/>
        <w:numPr>
          <w:ilvl w:val="1"/>
          <w:numId w:val="2"/>
        </w:numPr>
        <w:spacing w:line="288" w:lineRule="auto"/>
        <w:ind w:left="709" w:hanging="709"/>
        <w:jc w:val="both"/>
        <w:rPr>
          <w:rFonts w:eastAsia="Times New Roman Bold"/>
          <w:b/>
          <w:caps/>
        </w:rPr>
      </w:pPr>
      <w:bookmarkStart w:id="0" w:name="_Hlk219981399"/>
      <w:r w:rsidRPr="00113FAB">
        <w:t>Projektavimo ir statybos rangos darbai</w:t>
      </w:r>
      <w:r w:rsidR="00C433E3" w:rsidRPr="00113FAB">
        <w:t xml:space="preserve"> yra</w:t>
      </w:r>
      <w:r w:rsidRPr="00113FAB">
        <w:t xml:space="preserve"> skirti</w:t>
      </w:r>
      <w:r w:rsidR="00CA7F6D" w:rsidRPr="00113FAB">
        <w:t>:</w:t>
      </w:r>
    </w:p>
    <w:p w14:paraId="4FAA065D" w14:textId="508A99EE" w:rsidR="00E71B0E" w:rsidRPr="00113FAB" w:rsidRDefault="007B51D0" w:rsidP="00CA7F6D">
      <w:pPr>
        <w:pStyle w:val="ListParagraph"/>
        <w:numPr>
          <w:ilvl w:val="2"/>
          <w:numId w:val="2"/>
        </w:numPr>
        <w:spacing w:line="288" w:lineRule="auto"/>
        <w:jc w:val="both"/>
        <w:rPr>
          <w:rFonts w:eastAsia="Times New Roman Bold"/>
          <w:b/>
          <w:caps/>
        </w:rPr>
      </w:pPr>
      <w:r w:rsidRPr="00113FAB">
        <w:t xml:space="preserve"> korozijos paveikto plieninio profiliuoto stogo pakloto keitimui </w:t>
      </w:r>
      <w:r w:rsidR="00DD7126" w:rsidRPr="00113FAB">
        <w:t>Pastate</w:t>
      </w:r>
      <w:r w:rsidR="000C7FA7" w:rsidRPr="00113FAB">
        <w:t>.</w:t>
      </w:r>
      <w:r w:rsidRPr="00113FAB">
        <w:t xml:space="preserve"> </w:t>
      </w:r>
      <w:r w:rsidR="00DD7126" w:rsidRPr="00113FAB">
        <w:t>P</w:t>
      </w:r>
      <w:r w:rsidRPr="00113FAB">
        <w:t xml:space="preserve">astato stogo konstrukcija yra smarkiai/ženkliai </w:t>
      </w:r>
      <w:proofErr w:type="spellStart"/>
      <w:r w:rsidRPr="00113FAB">
        <w:t>koroduota</w:t>
      </w:r>
      <w:proofErr w:type="spellEnd"/>
      <w:r w:rsidRPr="00113FAB">
        <w:t xml:space="preserve"> – plieninis profiliuotasis paklotas, nors </w:t>
      </w:r>
      <w:proofErr w:type="spellStart"/>
      <w:r w:rsidRPr="00113FAB">
        <w:t>gamykliškai</w:t>
      </w:r>
      <w:proofErr w:type="spellEnd"/>
      <w:r w:rsidRPr="00113FAB">
        <w:t xml:space="preserve"> dažytas, jau dabar yra ženkliai pažeistas korozijos. </w:t>
      </w:r>
    </w:p>
    <w:p w14:paraId="7961152E" w14:textId="380C70F0" w:rsidR="00D4696A" w:rsidRPr="00113FAB" w:rsidRDefault="00CC4A4F" w:rsidP="00CA7F6D">
      <w:pPr>
        <w:pStyle w:val="ListParagraph"/>
        <w:numPr>
          <w:ilvl w:val="2"/>
          <w:numId w:val="2"/>
        </w:numPr>
        <w:spacing w:line="288" w:lineRule="auto"/>
        <w:jc w:val="both"/>
        <w:rPr>
          <w:rFonts w:eastAsia="Times New Roman Bold"/>
          <w:b/>
          <w:caps/>
        </w:rPr>
      </w:pPr>
      <w:r w:rsidRPr="00113FAB">
        <w:t>s</w:t>
      </w:r>
      <w:r w:rsidR="00CC1552" w:rsidRPr="00113FAB">
        <w:t>tog</w:t>
      </w:r>
      <w:r w:rsidR="000E3B94" w:rsidRPr="00113FAB">
        <w:t>o plieninių santvarų</w:t>
      </w:r>
      <w:r w:rsidRPr="00113FAB">
        <w:t xml:space="preserve"> </w:t>
      </w:r>
      <w:r w:rsidR="002D1708" w:rsidRPr="00113FAB">
        <w:t>nu</w:t>
      </w:r>
      <w:r w:rsidR="00DF2880" w:rsidRPr="00113FAB">
        <w:t xml:space="preserve">valymui ir </w:t>
      </w:r>
      <w:r w:rsidR="007C78DB" w:rsidRPr="00113FAB">
        <w:t>nudažymui apsaugant nuo</w:t>
      </w:r>
      <w:r w:rsidR="00724EE8" w:rsidRPr="00113FAB">
        <w:t xml:space="preserve"> korozijos</w:t>
      </w:r>
      <w:r w:rsidR="006A2F28" w:rsidRPr="00113FAB">
        <w:t xml:space="preserve">. Santvarų paviršius, suvirinimo siūlės ir tvirtinimo varžtai yra paveikti korozijos. </w:t>
      </w:r>
    </w:p>
    <w:p w14:paraId="007B3BDE" w14:textId="50662EFD" w:rsidR="00CA7F6D" w:rsidRPr="005E7E45" w:rsidRDefault="007668CC" w:rsidP="00DC60B0">
      <w:pPr>
        <w:pStyle w:val="ListParagraph"/>
        <w:numPr>
          <w:ilvl w:val="2"/>
          <w:numId w:val="2"/>
        </w:numPr>
        <w:spacing w:line="288" w:lineRule="auto"/>
        <w:jc w:val="both"/>
        <w:rPr>
          <w:rFonts w:eastAsia="Times New Roman Bold"/>
          <w:b/>
          <w:caps/>
        </w:rPr>
      </w:pPr>
      <w:r w:rsidRPr="00113FAB">
        <w:t xml:space="preserve">sienų deformuotų daugiasluoksnių plokščių </w:t>
      </w:r>
      <w:r w:rsidR="009A1A8C" w:rsidRPr="00113FAB">
        <w:t>keitimui</w:t>
      </w:r>
      <w:r w:rsidR="00D4696A" w:rsidRPr="00113FAB">
        <w:t xml:space="preserve"> Pastate</w:t>
      </w:r>
      <w:r w:rsidR="009A1A8C" w:rsidRPr="00113FAB">
        <w:t xml:space="preserve">. </w:t>
      </w:r>
      <w:r w:rsidR="00185758" w:rsidRPr="00113FAB">
        <w:t>Sienų daugiasluok</w:t>
      </w:r>
      <w:r w:rsidR="007C78DB" w:rsidRPr="00113FAB">
        <w:t>s</w:t>
      </w:r>
      <w:r w:rsidR="00185758" w:rsidRPr="00113FAB">
        <w:t>n</w:t>
      </w:r>
      <w:r w:rsidR="00D4696A" w:rsidRPr="00113FAB">
        <w:t xml:space="preserve">ės </w:t>
      </w:r>
      <w:r w:rsidR="00185758" w:rsidRPr="00113FAB">
        <w:t>plokš</w:t>
      </w:r>
      <w:r w:rsidR="00D4696A" w:rsidRPr="00113FAB">
        <w:t>tės yra deformuotos, jų paviršius</w:t>
      </w:r>
      <w:r w:rsidR="00A0388C" w:rsidRPr="00113FAB">
        <w:t xml:space="preserve"> yra</w:t>
      </w:r>
      <w:r w:rsidR="00D4696A" w:rsidRPr="00113FAB">
        <w:t xml:space="preserve"> </w:t>
      </w:r>
      <w:r w:rsidR="00A0388C" w:rsidRPr="00113FAB">
        <w:t>paveikt</w:t>
      </w:r>
      <w:r w:rsidR="00D4696A" w:rsidRPr="00113FAB">
        <w:t>a</w:t>
      </w:r>
      <w:r w:rsidR="00A0388C" w:rsidRPr="00113FAB">
        <w:t>s korozijo</w:t>
      </w:r>
      <w:r w:rsidR="00D4696A" w:rsidRPr="00113FAB">
        <w:t>s, lupasi dažai.</w:t>
      </w:r>
    </w:p>
    <w:p w14:paraId="7583455B" w14:textId="54D99C6D" w:rsidR="007C78DB" w:rsidRPr="00113FAB" w:rsidRDefault="007A535F" w:rsidP="00DC60B0">
      <w:pPr>
        <w:pStyle w:val="ListParagraph"/>
        <w:numPr>
          <w:ilvl w:val="2"/>
          <w:numId w:val="2"/>
        </w:numPr>
        <w:spacing w:line="288" w:lineRule="auto"/>
        <w:jc w:val="both"/>
        <w:rPr>
          <w:rFonts w:eastAsia="Times New Roman Bold"/>
          <w:b/>
          <w:caps/>
        </w:rPr>
      </w:pPr>
      <w:r w:rsidRPr="00113FAB">
        <w:t>Sienų fasado skardos lakštų demontavimui.</w:t>
      </w:r>
    </w:p>
    <w:bookmarkEnd w:id="0"/>
    <w:p w14:paraId="48C2EAF6" w14:textId="1A8A3125" w:rsidR="004A373E" w:rsidRPr="00113FAB" w:rsidRDefault="007B51D0" w:rsidP="00F43EFD">
      <w:pPr>
        <w:pStyle w:val="ListParagraph"/>
        <w:numPr>
          <w:ilvl w:val="1"/>
          <w:numId w:val="2"/>
        </w:numPr>
        <w:spacing w:line="288" w:lineRule="auto"/>
        <w:ind w:left="709" w:hanging="709"/>
        <w:jc w:val="both"/>
        <w:rPr>
          <w:rFonts w:eastAsia="Times New Roman Bold"/>
          <w:b/>
          <w:caps/>
        </w:rPr>
      </w:pPr>
      <w:r w:rsidRPr="00113FAB">
        <w:t xml:space="preserve">Pirkimo objektui priskiriami darbai apima viso </w:t>
      </w:r>
      <w:r w:rsidR="00DD7126" w:rsidRPr="00113FAB">
        <w:t>Pastato</w:t>
      </w:r>
      <w:r w:rsidR="005F69FA" w:rsidRPr="00113FAB">
        <w:t xml:space="preserve"> </w:t>
      </w:r>
      <w:r w:rsidR="00251C50" w:rsidRPr="00113FAB">
        <w:t xml:space="preserve"> fasado </w:t>
      </w:r>
      <w:r w:rsidR="00297A2A" w:rsidRPr="00113FAB">
        <w:t>skardos lakštų</w:t>
      </w:r>
      <w:r w:rsidR="00A418AF" w:rsidRPr="00113FAB">
        <w:t xml:space="preserve"> </w:t>
      </w:r>
      <w:r w:rsidR="00251C50" w:rsidRPr="00113FAB">
        <w:t xml:space="preserve">demontavimą, </w:t>
      </w:r>
      <w:r w:rsidR="00A418AF" w:rsidRPr="00113FAB">
        <w:t xml:space="preserve"> daugiasluoksnių</w:t>
      </w:r>
      <w:r w:rsidR="00251C50" w:rsidRPr="00113FAB">
        <w:t xml:space="preserve"> sienos</w:t>
      </w:r>
      <w:r w:rsidR="00A418AF" w:rsidRPr="00113FAB">
        <w:t xml:space="preserve"> plokš</w:t>
      </w:r>
      <w:r w:rsidR="00251C50" w:rsidRPr="00113FAB">
        <w:t>č</w:t>
      </w:r>
      <w:r w:rsidR="00A418AF" w:rsidRPr="00113FAB">
        <w:t>ių pakeitimą,</w:t>
      </w:r>
      <w:r w:rsidR="00BC2D49" w:rsidRPr="00113FAB">
        <w:t xml:space="preserve"> stogo plieninių santvarų </w:t>
      </w:r>
      <w:r w:rsidR="00170622" w:rsidRPr="00113FAB">
        <w:t xml:space="preserve">paviršių dažų </w:t>
      </w:r>
      <w:r w:rsidR="00BC2D49" w:rsidRPr="00113FAB">
        <w:t xml:space="preserve">nuvalymą </w:t>
      </w:r>
      <w:r w:rsidR="00F84DB6" w:rsidRPr="00113FAB">
        <w:t xml:space="preserve">ir korozijos </w:t>
      </w:r>
      <w:r w:rsidR="004A50D2" w:rsidRPr="00113FAB">
        <w:t xml:space="preserve">nušveitimą </w:t>
      </w:r>
      <w:r w:rsidR="00A02FAB" w:rsidRPr="00113FAB">
        <w:t>bei</w:t>
      </w:r>
      <w:r w:rsidR="00BC2D49" w:rsidRPr="00113FAB">
        <w:t xml:space="preserve"> nudažymą, </w:t>
      </w:r>
      <w:r w:rsidR="00DD7126" w:rsidRPr="00113FAB">
        <w:t xml:space="preserve"> </w:t>
      </w:r>
      <w:r w:rsidRPr="00113FAB">
        <w:t xml:space="preserve">stogo profiliuotų lakštų pakeitimą bei viršutinių stogo sluoksnių (šiluminės vatos, bituminės prilydomos dangos, garo izoliacijos) demontavimą ir atkūrimą. Be to, į darbų apimtį turi būti įtrauktas esamų </w:t>
      </w:r>
      <w:r w:rsidR="00DD7126" w:rsidRPr="00113FAB">
        <w:t xml:space="preserve">Pastato </w:t>
      </w:r>
      <w:r w:rsidR="00BE3F19" w:rsidRPr="00113FAB">
        <w:t xml:space="preserve">sienų bei </w:t>
      </w:r>
      <w:r w:rsidRPr="00113FAB">
        <w:t>stogo inžinerinių įrenginių laikinasis demontavimas ir vėlesnis atstatymas: stogo latakų ir lietaus nuvedimo vamzdžių, elektros šviestuvų, kabelių, žaibolaidžių</w:t>
      </w:r>
      <w:r w:rsidR="00DA05C3" w:rsidRPr="00113FAB">
        <w:t xml:space="preserve">, gaisrinės signalizacijos </w:t>
      </w:r>
      <w:r w:rsidR="00DB2A56" w:rsidRPr="00113FAB">
        <w:t xml:space="preserve">kabelių, </w:t>
      </w:r>
      <w:r w:rsidR="00671092" w:rsidRPr="00113FAB">
        <w:t>daviklių</w:t>
      </w:r>
      <w:r w:rsidRPr="00113FAB">
        <w:t xml:space="preserve"> ir kitų </w:t>
      </w:r>
      <w:r w:rsidR="000419A4" w:rsidRPr="00113FAB">
        <w:t xml:space="preserve"> prietaisų, </w:t>
      </w:r>
      <w:r w:rsidRPr="00113FAB">
        <w:t>inžinerinių tinklų bei parapetų skardų</w:t>
      </w:r>
      <w:r w:rsidR="000419A4" w:rsidRPr="00113FAB">
        <w:t xml:space="preserve">, </w:t>
      </w:r>
      <w:r w:rsidRPr="00113FAB">
        <w:t xml:space="preserve"> nuėmimas ir sumontavimas atgal.</w:t>
      </w:r>
    </w:p>
    <w:p w14:paraId="78BCBCA6" w14:textId="06FBC042" w:rsidR="00E71B0E" w:rsidRPr="00113FAB" w:rsidRDefault="00DD7126" w:rsidP="00F43EFD">
      <w:pPr>
        <w:pStyle w:val="ListParagraph"/>
        <w:numPr>
          <w:ilvl w:val="1"/>
          <w:numId w:val="2"/>
        </w:numPr>
        <w:spacing w:line="288" w:lineRule="auto"/>
        <w:ind w:left="709" w:hanging="709"/>
        <w:jc w:val="both"/>
        <w:rPr>
          <w:rFonts w:eastAsia="Times New Roman Bold"/>
          <w:b/>
          <w:caps/>
        </w:rPr>
      </w:pPr>
      <w:r w:rsidRPr="00113FAB">
        <w:t>Pastato išmatavimai ~</w:t>
      </w:r>
      <w:r w:rsidR="009667D7" w:rsidRPr="00113FAB">
        <w:t>100x85 m.,</w:t>
      </w:r>
      <w:r w:rsidR="00E71B0E" w:rsidRPr="00113FAB">
        <w:t xml:space="preserve"> stogo plotas </w:t>
      </w:r>
      <w:r w:rsidRPr="00113FAB">
        <w:t>~</w:t>
      </w:r>
      <w:r w:rsidR="00E71B0E" w:rsidRPr="00113FAB">
        <w:t>8300 m</w:t>
      </w:r>
      <w:r w:rsidR="00E71B0E" w:rsidRPr="00113FAB">
        <w:rPr>
          <w:vertAlign w:val="superscript"/>
        </w:rPr>
        <w:t>2</w:t>
      </w:r>
      <w:r w:rsidR="00E71B0E" w:rsidRPr="00113FAB">
        <w:t>, bituminės dangos</w:t>
      </w:r>
      <w:r w:rsidR="008E7DA2" w:rsidRPr="00113FAB">
        <w:t xml:space="preserve"> plotas</w:t>
      </w:r>
      <w:r w:rsidR="00E71B0E" w:rsidRPr="00113FAB">
        <w:t xml:space="preserve"> su parapetais – </w:t>
      </w:r>
      <w:r w:rsidRPr="00113FAB">
        <w:t>~</w:t>
      </w:r>
      <w:r w:rsidR="00E71B0E" w:rsidRPr="00113FAB">
        <w:t>8670 m</w:t>
      </w:r>
      <w:r w:rsidR="00E71B0E" w:rsidRPr="00113FAB">
        <w:rPr>
          <w:vertAlign w:val="superscript"/>
        </w:rPr>
        <w:t>2</w:t>
      </w:r>
      <w:r w:rsidR="00E71B0E" w:rsidRPr="00113FAB">
        <w:t>.</w:t>
      </w:r>
    </w:p>
    <w:p w14:paraId="7B9E31F9" w14:textId="3CBE15DB" w:rsidR="00E71B0E" w:rsidRPr="00113FAB" w:rsidRDefault="00E71B0E" w:rsidP="00F43EFD">
      <w:pPr>
        <w:pStyle w:val="ListParagraph"/>
        <w:numPr>
          <w:ilvl w:val="1"/>
          <w:numId w:val="2"/>
        </w:numPr>
        <w:spacing w:line="288" w:lineRule="auto"/>
        <w:ind w:left="709" w:hanging="709"/>
        <w:jc w:val="both"/>
        <w:rPr>
          <w:rFonts w:eastAsia="Times New Roman Bold"/>
          <w:b/>
          <w:caps/>
        </w:rPr>
      </w:pPr>
      <w:r w:rsidRPr="00113FAB">
        <w:t xml:space="preserve">Darbai atliekami </w:t>
      </w:r>
      <w:r w:rsidR="00DC60B0" w:rsidRPr="00113FAB">
        <w:t xml:space="preserve">iki </w:t>
      </w:r>
      <w:r w:rsidRPr="00113FAB">
        <w:t xml:space="preserve"> 13 m.</w:t>
      </w:r>
      <w:r w:rsidR="00DD7126" w:rsidRPr="00113FAB">
        <w:t xml:space="preserve"> aukštyje</w:t>
      </w:r>
      <w:r w:rsidRPr="00113FAB">
        <w:t xml:space="preserve"> nuo </w:t>
      </w:r>
      <w:r w:rsidR="00DD7126" w:rsidRPr="00113FAB">
        <w:t xml:space="preserve">Pastato </w:t>
      </w:r>
      <w:r w:rsidRPr="00113FAB">
        <w:t>betoninių grindų nulinės a</w:t>
      </w:r>
      <w:r w:rsidR="00044491" w:rsidRPr="00113FAB">
        <w:t>lt</w:t>
      </w:r>
      <w:r w:rsidRPr="00113FAB">
        <w:t>itudės.</w:t>
      </w:r>
    </w:p>
    <w:p w14:paraId="7EF01F74" w14:textId="2699F5A9" w:rsidR="00B264C3" w:rsidRPr="00113FAB" w:rsidRDefault="00701577" w:rsidP="00F43EFD">
      <w:pPr>
        <w:pStyle w:val="ListParagraph"/>
        <w:numPr>
          <w:ilvl w:val="1"/>
          <w:numId w:val="2"/>
        </w:numPr>
        <w:spacing w:line="288" w:lineRule="auto"/>
        <w:ind w:left="709" w:hanging="709"/>
        <w:jc w:val="both"/>
        <w:rPr>
          <w:rFonts w:eastAsia="Times New Roman Bold"/>
          <w:b/>
          <w:caps/>
        </w:rPr>
      </w:pPr>
      <w:r w:rsidRPr="00113FAB">
        <w:t>Danga (pagrindas) a</w:t>
      </w:r>
      <w:r w:rsidR="00B264C3" w:rsidRPr="00113FAB">
        <w:t xml:space="preserve">plink </w:t>
      </w:r>
      <w:r w:rsidR="00DD7126" w:rsidRPr="00113FAB">
        <w:t>Pastatą</w:t>
      </w:r>
      <w:r w:rsidR="004C0A5F" w:rsidRPr="00113FAB">
        <w:t>:</w:t>
      </w:r>
      <w:r w:rsidR="00B264C3" w:rsidRPr="00113FAB">
        <w:t xml:space="preserve"> 2 sienos – asfalto danga, viena siena - žali plotai, viena siena sujungta bendrai su mechaninio apdorojimo pastatu.</w:t>
      </w:r>
      <w:r w:rsidRPr="00113FAB">
        <w:t xml:space="preserve"> Pastato vidaus grindų danga – betonas.</w:t>
      </w:r>
    </w:p>
    <w:p w14:paraId="5CF3AB09" w14:textId="77777777" w:rsidR="007B51D0" w:rsidRPr="00113FAB" w:rsidRDefault="009667D7" w:rsidP="008924D9">
      <w:pPr>
        <w:pStyle w:val="ListParagraph"/>
        <w:spacing w:line="288" w:lineRule="auto"/>
        <w:ind w:left="851"/>
        <w:jc w:val="both"/>
        <w:rPr>
          <w:rFonts w:eastAsia="Times New Roman Bold"/>
          <w:b/>
          <w:caps/>
        </w:rPr>
      </w:pPr>
      <w:r w:rsidRPr="00113FAB">
        <w:t xml:space="preserve"> </w:t>
      </w:r>
    </w:p>
    <w:p w14:paraId="0AF568E4" w14:textId="77777777" w:rsidR="004A373E" w:rsidRPr="00113FAB" w:rsidRDefault="004A373E" w:rsidP="008924D9">
      <w:pPr>
        <w:pStyle w:val="ListParagraph"/>
        <w:numPr>
          <w:ilvl w:val="0"/>
          <w:numId w:val="2"/>
        </w:numPr>
        <w:pBdr>
          <w:top w:val="single" w:sz="8" w:space="1" w:color="auto"/>
          <w:bottom w:val="single" w:sz="8" w:space="1" w:color="auto"/>
        </w:pBdr>
        <w:tabs>
          <w:tab w:val="left" w:pos="284"/>
        </w:tabs>
        <w:spacing w:after="200" w:line="288" w:lineRule="auto"/>
        <w:jc w:val="both"/>
        <w:rPr>
          <w:rFonts w:eastAsia="Calibri"/>
          <w:b/>
        </w:rPr>
      </w:pPr>
      <w:r w:rsidRPr="00113FAB">
        <w:rPr>
          <w:rFonts w:eastAsia="Calibri"/>
          <w:b/>
        </w:rPr>
        <w:t>REIKALAVIMAI PIRKIMO OBJEKTUI</w:t>
      </w:r>
    </w:p>
    <w:p w14:paraId="03C5A688" w14:textId="6679EB61" w:rsidR="007F788C" w:rsidRPr="00113FAB" w:rsidRDefault="007F788C" w:rsidP="007F788C">
      <w:pPr>
        <w:numPr>
          <w:ilvl w:val="1"/>
          <w:numId w:val="2"/>
        </w:numPr>
        <w:spacing w:line="288" w:lineRule="auto"/>
        <w:ind w:left="709" w:hanging="709"/>
        <w:contextualSpacing/>
        <w:jc w:val="both"/>
        <w:rPr>
          <w:rFonts w:eastAsia="Calibri"/>
          <w:b/>
          <w:bCs/>
        </w:rPr>
      </w:pPr>
      <w:r w:rsidRPr="00113FAB">
        <w:rPr>
          <w:rFonts w:eastAsia="Calibri"/>
        </w:rPr>
        <w:t xml:space="preserve">Parengti </w:t>
      </w:r>
      <w:r w:rsidR="00DD7126" w:rsidRPr="00113FAB">
        <w:rPr>
          <w:rFonts w:eastAsia="Calibri"/>
        </w:rPr>
        <w:t xml:space="preserve">statinio </w:t>
      </w:r>
      <w:r w:rsidRPr="00113FAB">
        <w:rPr>
          <w:rFonts w:eastAsia="Calibri"/>
        </w:rPr>
        <w:t>projektą, apimantį avarinės būklės likvidavimą,</w:t>
      </w:r>
      <w:r w:rsidR="001A602B" w:rsidRPr="00113FAB">
        <w:rPr>
          <w:rFonts w:eastAsia="Calibri"/>
        </w:rPr>
        <w:t xml:space="preserve"> demontuojant fasado skardos </w:t>
      </w:r>
      <w:r w:rsidR="000D57D6" w:rsidRPr="00113FAB">
        <w:rPr>
          <w:rFonts w:eastAsia="Calibri"/>
        </w:rPr>
        <w:t>lakštus,</w:t>
      </w:r>
      <w:r w:rsidRPr="00113FAB">
        <w:rPr>
          <w:rFonts w:eastAsia="Calibri"/>
        </w:rPr>
        <w:t xml:space="preserve"> </w:t>
      </w:r>
      <w:r w:rsidR="00184DB6" w:rsidRPr="00113FAB">
        <w:rPr>
          <w:rFonts w:eastAsia="Calibri"/>
        </w:rPr>
        <w:t>nuvalant ir nudažant</w:t>
      </w:r>
      <w:r w:rsidR="0085252F" w:rsidRPr="00113FAB">
        <w:rPr>
          <w:rFonts w:eastAsia="Calibri"/>
        </w:rPr>
        <w:t xml:space="preserve"> plienines</w:t>
      </w:r>
      <w:r w:rsidR="00184DB6" w:rsidRPr="00113FAB">
        <w:rPr>
          <w:rFonts w:eastAsia="Calibri"/>
        </w:rPr>
        <w:t xml:space="preserve"> stogo santvaras, </w:t>
      </w:r>
      <w:r w:rsidRPr="00113FAB">
        <w:rPr>
          <w:rFonts w:eastAsia="Calibri"/>
        </w:rPr>
        <w:t xml:space="preserve">keičiant </w:t>
      </w:r>
      <w:r w:rsidR="00DD7126" w:rsidRPr="00113FAB">
        <w:rPr>
          <w:rFonts w:eastAsia="Calibri"/>
        </w:rPr>
        <w:t>Pastato</w:t>
      </w:r>
      <w:r w:rsidR="00703032" w:rsidRPr="00113FAB">
        <w:rPr>
          <w:rFonts w:eastAsia="Calibri"/>
        </w:rPr>
        <w:t xml:space="preserve"> sienų </w:t>
      </w:r>
      <w:r w:rsidR="001A602B" w:rsidRPr="00113FAB">
        <w:rPr>
          <w:rFonts w:eastAsia="Calibri"/>
        </w:rPr>
        <w:t>daugiasluok</w:t>
      </w:r>
      <w:r w:rsidR="000D57D6" w:rsidRPr="00113FAB">
        <w:rPr>
          <w:rFonts w:eastAsia="Calibri"/>
        </w:rPr>
        <w:t>s</w:t>
      </w:r>
      <w:r w:rsidR="001A602B" w:rsidRPr="00113FAB">
        <w:rPr>
          <w:rFonts w:eastAsia="Calibri"/>
        </w:rPr>
        <w:t>nes plokštes</w:t>
      </w:r>
      <w:r w:rsidR="000D57D6" w:rsidRPr="00113FAB">
        <w:rPr>
          <w:rFonts w:eastAsia="Calibri"/>
        </w:rPr>
        <w:t xml:space="preserve"> </w:t>
      </w:r>
      <w:r w:rsidR="00184DB6" w:rsidRPr="00113FAB">
        <w:rPr>
          <w:rFonts w:eastAsia="Calibri"/>
        </w:rPr>
        <w:t>bei</w:t>
      </w:r>
      <w:r w:rsidR="001A602B" w:rsidRPr="00113FAB">
        <w:rPr>
          <w:rFonts w:eastAsia="Calibri"/>
        </w:rPr>
        <w:t xml:space="preserve"> </w:t>
      </w:r>
      <w:r w:rsidR="00DD7126" w:rsidRPr="00113FAB">
        <w:rPr>
          <w:rFonts w:eastAsia="Calibri"/>
        </w:rPr>
        <w:t xml:space="preserve"> </w:t>
      </w:r>
      <w:r w:rsidRPr="00113FAB">
        <w:rPr>
          <w:rFonts w:eastAsia="Calibri"/>
        </w:rPr>
        <w:t>stogo plieninį profiliuotąjį skardos paklotą</w:t>
      </w:r>
      <w:r w:rsidR="007949EB" w:rsidRPr="00113FAB">
        <w:rPr>
          <w:rFonts w:eastAsia="Calibri"/>
        </w:rPr>
        <w:t xml:space="preserve"> (</w:t>
      </w:r>
      <w:r w:rsidR="007949EB" w:rsidRPr="00113FAB">
        <w:rPr>
          <w:rFonts w:eastAsia="Calibri"/>
          <w:b/>
          <w:bCs/>
        </w:rPr>
        <w:t>Projektas</w:t>
      </w:r>
      <w:r w:rsidR="007949EB" w:rsidRPr="00113FAB">
        <w:rPr>
          <w:rFonts w:eastAsia="Calibri"/>
        </w:rPr>
        <w:t>)</w:t>
      </w:r>
      <w:r w:rsidRPr="00113FAB">
        <w:rPr>
          <w:rFonts w:eastAsia="Calibri"/>
        </w:rPr>
        <w:t>,</w:t>
      </w:r>
      <w:r w:rsidRPr="00113FAB">
        <w:t xml:space="preserve"> </w:t>
      </w:r>
      <w:r w:rsidRPr="00113FAB">
        <w:rPr>
          <w:rFonts w:eastAsia="Calibri"/>
        </w:rPr>
        <w:t xml:space="preserve">suderinti su Užsakovu, pateikti </w:t>
      </w:r>
      <w:r w:rsidR="00DD7126" w:rsidRPr="00113FAB">
        <w:rPr>
          <w:rFonts w:eastAsia="Calibri"/>
        </w:rPr>
        <w:t xml:space="preserve">statinio </w:t>
      </w:r>
      <w:r w:rsidRPr="00113FAB">
        <w:rPr>
          <w:rFonts w:eastAsia="Calibri"/>
        </w:rPr>
        <w:t>projekto ekspertizei (jeigu privaloma).</w:t>
      </w:r>
    </w:p>
    <w:p w14:paraId="1CD0F3CA" w14:textId="77777777" w:rsidR="009532C4" w:rsidRPr="00113FAB" w:rsidRDefault="009532C4" w:rsidP="00F43EFD">
      <w:pPr>
        <w:numPr>
          <w:ilvl w:val="1"/>
          <w:numId w:val="2"/>
        </w:numPr>
        <w:spacing w:line="288" w:lineRule="auto"/>
        <w:ind w:left="709" w:hanging="709"/>
        <w:contextualSpacing/>
        <w:jc w:val="both"/>
        <w:rPr>
          <w:rFonts w:eastAsia="Calibri"/>
        </w:rPr>
      </w:pPr>
      <w:r w:rsidRPr="00113FAB">
        <w:rPr>
          <w:rFonts w:eastAsia="Calibri"/>
          <w:b/>
          <w:bCs/>
        </w:rPr>
        <w:t>Projekto sudėtis</w:t>
      </w:r>
      <w:r w:rsidRPr="00113FAB">
        <w:rPr>
          <w:rFonts w:eastAsia="Calibri"/>
        </w:rPr>
        <w:t>:</w:t>
      </w:r>
    </w:p>
    <w:p w14:paraId="17255BBC" w14:textId="77777777" w:rsidR="009532C4" w:rsidRPr="00113FAB" w:rsidRDefault="009532C4" w:rsidP="00C15EF9">
      <w:pPr>
        <w:numPr>
          <w:ilvl w:val="2"/>
          <w:numId w:val="2"/>
        </w:numPr>
        <w:spacing w:line="288" w:lineRule="auto"/>
        <w:ind w:left="1418" w:hanging="709"/>
        <w:contextualSpacing/>
        <w:jc w:val="both"/>
      </w:pPr>
      <w:r w:rsidRPr="00113FAB">
        <w:t>Bendroji dalis (BD);</w:t>
      </w:r>
    </w:p>
    <w:p w14:paraId="0F3CFC7D" w14:textId="77777777" w:rsidR="009532C4" w:rsidRPr="00113FAB" w:rsidRDefault="009532C4" w:rsidP="00C15EF9">
      <w:pPr>
        <w:numPr>
          <w:ilvl w:val="2"/>
          <w:numId w:val="2"/>
        </w:numPr>
        <w:spacing w:line="288" w:lineRule="auto"/>
        <w:ind w:left="1418" w:hanging="709"/>
        <w:contextualSpacing/>
        <w:jc w:val="both"/>
      </w:pPr>
      <w:r w:rsidRPr="00113FAB">
        <w:t>Konstrukci</w:t>
      </w:r>
      <w:r w:rsidRPr="00113FAB">
        <w:rPr>
          <w:spacing w:val="1"/>
        </w:rPr>
        <w:t>j</w:t>
      </w:r>
      <w:r w:rsidRPr="00113FAB">
        <w:t>ų dalis (SK);</w:t>
      </w:r>
    </w:p>
    <w:p w14:paraId="31AEFBF0" w14:textId="77777777" w:rsidR="009532C4" w:rsidRPr="00113FAB" w:rsidRDefault="009532C4" w:rsidP="00C15EF9">
      <w:pPr>
        <w:numPr>
          <w:ilvl w:val="2"/>
          <w:numId w:val="2"/>
        </w:numPr>
        <w:spacing w:line="288" w:lineRule="auto"/>
        <w:ind w:left="1418" w:hanging="709"/>
        <w:contextualSpacing/>
        <w:jc w:val="both"/>
      </w:pPr>
      <w:r w:rsidRPr="00113FAB">
        <w:t>Pasirengimo statybai ir statybos dar</w:t>
      </w:r>
      <w:r w:rsidRPr="00113FAB">
        <w:rPr>
          <w:spacing w:val="3"/>
        </w:rPr>
        <w:t>b</w:t>
      </w:r>
      <w:r w:rsidRPr="00113FAB">
        <w:t>ų organizavimo dalis (SO);</w:t>
      </w:r>
    </w:p>
    <w:p w14:paraId="2103E654" w14:textId="77777777" w:rsidR="009532C4" w:rsidRPr="00113FAB" w:rsidRDefault="009532C4" w:rsidP="00C15EF9">
      <w:pPr>
        <w:numPr>
          <w:ilvl w:val="2"/>
          <w:numId w:val="2"/>
        </w:numPr>
        <w:spacing w:line="288" w:lineRule="auto"/>
        <w:ind w:left="1418" w:hanging="709"/>
        <w:contextualSpacing/>
        <w:jc w:val="both"/>
      </w:pPr>
      <w:r w:rsidRPr="00113FAB">
        <w:t>Darbų vykdymo technologinė dalis – technologinis darbų vykdymo projektas.</w:t>
      </w:r>
    </w:p>
    <w:p w14:paraId="2DA7EA93" w14:textId="77777777" w:rsidR="009532C4" w:rsidRPr="00113FAB" w:rsidRDefault="009532C4" w:rsidP="00F43EFD">
      <w:pPr>
        <w:spacing w:line="288" w:lineRule="auto"/>
        <w:ind w:left="709"/>
        <w:jc w:val="both"/>
        <w:rPr>
          <w:i/>
        </w:rPr>
      </w:pPr>
      <w:r w:rsidRPr="00113FAB">
        <w:rPr>
          <w:i/>
        </w:rPr>
        <w:t>Projekto su</w:t>
      </w:r>
      <w:r w:rsidRPr="00113FAB">
        <w:rPr>
          <w:i/>
          <w:spacing w:val="1"/>
        </w:rPr>
        <w:t>d</w:t>
      </w:r>
      <w:r w:rsidRPr="00113FAB">
        <w:rPr>
          <w:i/>
        </w:rPr>
        <w:t xml:space="preserve">ėtis gali </w:t>
      </w:r>
      <w:r w:rsidRPr="00113FAB">
        <w:rPr>
          <w:i/>
          <w:spacing w:val="1"/>
        </w:rPr>
        <w:t>b</w:t>
      </w:r>
      <w:r w:rsidRPr="00113FAB">
        <w:rPr>
          <w:i/>
        </w:rPr>
        <w:t>ūti tikslinam</w:t>
      </w:r>
      <w:r w:rsidRPr="00113FAB">
        <w:rPr>
          <w:i/>
          <w:spacing w:val="2"/>
        </w:rPr>
        <w:t>a</w:t>
      </w:r>
      <w:r w:rsidRPr="00113FAB">
        <w:rPr>
          <w:i/>
        </w:rPr>
        <w:t>.</w:t>
      </w:r>
    </w:p>
    <w:p w14:paraId="1DDEDCE0" w14:textId="77777777" w:rsidR="00F43EFD" w:rsidRPr="00113FAB" w:rsidRDefault="00032680" w:rsidP="00F43EFD">
      <w:pPr>
        <w:pStyle w:val="ListParagraph"/>
        <w:numPr>
          <w:ilvl w:val="1"/>
          <w:numId w:val="2"/>
        </w:numPr>
        <w:spacing w:line="288" w:lineRule="auto"/>
        <w:ind w:left="709" w:hanging="709"/>
        <w:jc w:val="both"/>
        <w:rPr>
          <w:spacing w:val="1"/>
        </w:rPr>
      </w:pPr>
      <w:r w:rsidRPr="00113FAB">
        <w:t>Projektas privalo atlikti Lietuvos Respublikos statybos įstatymo, STR 1.04.04:2017 „Statinio</w:t>
      </w:r>
      <w:r w:rsidRPr="00113FAB">
        <w:rPr>
          <w:spacing w:val="1"/>
        </w:rPr>
        <w:t xml:space="preserve"> </w:t>
      </w:r>
      <w:r w:rsidRPr="00113FAB">
        <w:t>projektavimas,</w:t>
      </w:r>
      <w:r w:rsidRPr="00113FAB">
        <w:rPr>
          <w:spacing w:val="1"/>
        </w:rPr>
        <w:t xml:space="preserve"> </w:t>
      </w:r>
      <w:r w:rsidRPr="00113FAB">
        <w:t>projekto eksperti</w:t>
      </w:r>
      <w:r w:rsidRPr="00113FAB">
        <w:rPr>
          <w:spacing w:val="1"/>
        </w:rPr>
        <w:t>z</w:t>
      </w:r>
      <w:r w:rsidRPr="00113FAB">
        <w:t>ė“ ir ki</w:t>
      </w:r>
      <w:r w:rsidRPr="00113FAB">
        <w:rPr>
          <w:spacing w:val="1"/>
        </w:rPr>
        <w:t>t</w:t>
      </w:r>
      <w:r w:rsidRPr="00113FAB">
        <w:t>ų normin</w:t>
      </w:r>
      <w:r w:rsidRPr="00113FAB">
        <w:rPr>
          <w:spacing w:val="1"/>
        </w:rPr>
        <w:t>i</w:t>
      </w:r>
      <w:r w:rsidRPr="00113FAB">
        <w:t>ų tei</w:t>
      </w:r>
      <w:r w:rsidRPr="00113FAB">
        <w:rPr>
          <w:spacing w:val="1"/>
        </w:rPr>
        <w:t>s</w:t>
      </w:r>
      <w:r w:rsidRPr="00113FAB">
        <w:t>ės aktų reikalavimu</w:t>
      </w:r>
      <w:r w:rsidRPr="00113FAB">
        <w:rPr>
          <w:spacing w:val="1"/>
        </w:rPr>
        <w:t>s.</w:t>
      </w:r>
    </w:p>
    <w:p w14:paraId="09CC3E31" w14:textId="5A7412BB" w:rsidR="000C7FA7" w:rsidRPr="00113FAB" w:rsidRDefault="000C7FA7" w:rsidP="00557F71">
      <w:pPr>
        <w:pStyle w:val="ListParagraph"/>
        <w:numPr>
          <w:ilvl w:val="1"/>
          <w:numId w:val="2"/>
        </w:numPr>
        <w:spacing w:line="276" w:lineRule="auto"/>
        <w:ind w:left="709" w:right="68" w:hanging="709"/>
        <w:jc w:val="both"/>
        <w:rPr>
          <w:spacing w:val="1"/>
        </w:rPr>
      </w:pPr>
      <w:r w:rsidRPr="00113FAB">
        <w:rPr>
          <w:spacing w:val="1"/>
        </w:rPr>
        <w:t xml:space="preserve">Rangovas privalo nekeisti esminės </w:t>
      </w:r>
      <w:r w:rsidR="007949EB" w:rsidRPr="00113FAB">
        <w:rPr>
          <w:spacing w:val="1"/>
        </w:rPr>
        <w:t>Pastato</w:t>
      </w:r>
      <w:r w:rsidR="00403315" w:rsidRPr="00113FAB">
        <w:rPr>
          <w:spacing w:val="1"/>
        </w:rPr>
        <w:t xml:space="preserve"> sienų ir</w:t>
      </w:r>
      <w:r w:rsidR="007949EB" w:rsidRPr="00113FAB">
        <w:rPr>
          <w:spacing w:val="1"/>
        </w:rPr>
        <w:t xml:space="preserve"> </w:t>
      </w:r>
      <w:r w:rsidRPr="00113FAB">
        <w:rPr>
          <w:spacing w:val="1"/>
        </w:rPr>
        <w:t>stogo išvaizdos  (medžiagiškumas, spalva, forma) ir kitų esminių sprendinių.</w:t>
      </w:r>
    </w:p>
    <w:p w14:paraId="7B7A95D8" w14:textId="1E3F6347" w:rsidR="000C7FA7" w:rsidRPr="00113FAB" w:rsidRDefault="00032680" w:rsidP="00557F71">
      <w:pPr>
        <w:pStyle w:val="ListParagraph"/>
        <w:numPr>
          <w:ilvl w:val="1"/>
          <w:numId w:val="2"/>
        </w:numPr>
        <w:spacing w:line="276" w:lineRule="auto"/>
        <w:ind w:left="709" w:right="68" w:hanging="709"/>
        <w:jc w:val="both"/>
      </w:pPr>
      <w:r w:rsidRPr="00113FAB">
        <w:t>Projekto</w:t>
      </w:r>
      <w:r w:rsidRPr="00113FAB">
        <w:rPr>
          <w:spacing w:val="1"/>
        </w:rPr>
        <w:t xml:space="preserve"> </w:t>
      </w:r>
      <w:r w:rsidRPr="00113FAB">
        <w:t>sprendiniai</w:t>
      </w:r>
      <w:r w:rsidRPr="00113FAB">
        <w:rPr>
          <w:spacing w:val="1"/>
        </w:rPr>
        <w:t xml:space="preserve"> </w:t>
      </w:r>
      <w:r w:rsidRPr="00113FAB">
        <w:t>(pateikti</w:t>
      </w:r>
      <w:r w:rsidRPr="00113FAB">
        <w:rPr>
          <w:spacing w:val="1"/>
        </w:rPr>
        <w:t xml:space="preserve"> </w:t>
      </w:r>
      <w:r w:rsidRPr="00113FAB">
        <w:t>techni</w:t>
      </w:r>
      <w:r w:rsidRPr="00113FAB">
        <w:rPr>
          <w:spacing w:val="1"/>
        </w:rPr>
        <w:t>n</w:t>
      </w:r>
      <w:r w:rsidRPr="00113FAB">
        <w:t>ėse specifikacijose,</w:t>
      </w:r>
      <w:r w:rsidR="001114EA" w:rsidRPr="00113FAB">
        <w:t xml:space="preserve"> </w:t>
      </w:r>
      <w:r w:rsidRPr="00113FAB">
        <w:t xml:space="preserve">aiškinamuosiuose raštuose, brėžiniuose) tarpusavyje turi būti susieti, atskiruose </w:t>
      </w:r>
      <w:r w:rsidR="007949EB" w:rsidRPr="00113FAB">
        <w:t>P</w:t>
      </w:r>
      <w:r w:rsidRPr="00113FAB">
        <w:t>rojekto dokumentuose bei</w:t>
      </w:r>
      <w:r w:rsidR="007949EB" w:rsidRPr="00113FAB">
        <w:rPr>
          <w:spacing w:val="59"/>
        </w:rPr>
        <w:t xml:space="preserve"> </w:t>
      </w:r>
      <w:r w:rsidRPr="00113FAB">
        <w:t>tarp</w:t>
      </w:r>
      <w:r w:rsidRPr="00113FAB">
        <w:rPr>
          <w:spacing w:val="59"/>
        </w:rPr>
        <w:t xml:space="preserve"> </w:t>
      </w:r>
      <w:r w:rsidRPr="00113FAB">
        <w:t>atski</w:t>
      </w:r>
      <w:r w:rsidRPr="00113FAB">
        <w:rPr>
          <w:spacing w:val="1"/>
        </w:rPr>
        <w:t>r</w:t>
      </w:r>
      <w:r w:rsidRPr="00113FAB">
        <w:t xml:space="preserve">ų </w:t>
      </w:r>
      <w:r w:rsidR="007949EB" w:rsidRPr="00113FAB">
        <w:t xml:space="preserve">Projekto </w:t>
      </w:r>
      <w:r w:rsidRPr="00113FAB">
        <w:t>dal</w:t>
      </w:r>
      <w:r w:rsidRPr="00113FAB">
        <w:rPr>
          <w:spacing w:val="1"/>
        </w:rPr>
        <w:t>i</w:t>
      </w:r>
      <w:r w:rsidRPr="00113FAB">
        <w:t>ų neturi prieštarauti vieni kitiems</w:t>
      </w:r>
      <w:r w:rsidR="00044491" w:rsidRPr="00113FAB">
        <w:t>;</w:t>
      </w:r>
      <w:r w:rsidRPr="00113FAB">
        <w:t xml:space="preserve"> </w:t>
      </w:r>
    </w:p>
    <w:p w14:paraId="28D37A94" w14:textId="77777777" w:rsidR="000C7FA7" w:rsidRPr="00113FAB" w:rsidRDefault="00032680" w:rsidP="00557F71">
      <w:pPr>
        <w:pStyle w:val="ListParagraph"/>
        <w:numPr>
          <w:ilvl w:val="1"/>
          <w:numId w:val="2"/>
        </w:numPr>
        <w:spacing w:line="276" w:lineRule="auto"/>
        <w:ind w:right="68" w:hanging="709"/>
        <w:jc w:val="both"/>
      </w:pPr>
      <w:r w:rsidRPr="00113FAB">
        <w:t>Projektavimo dokumentai</w:t>
      </w:r>
      <w:r w:rsidRPr="00113FAB">
        <w:rPr>
          <w:spacing w:val="4"/>
        </w:rPr>
        <w:t xml:space="preserve"> </w:t>
      </w:r>
      <w:r w:rsidRPr="00113FAB">
        <w:t>turi atitikti privalo</w:t>
      </w:r>
      <w:r w:rsidRPr="00113FAB">
        <w:rPr>
          <w:spacing w:val="1"/>
        </w:rPr>
        <w:t>m</w:t>
      </w:r>
      <w:r w:rsidRPr="00113FAB">
        <w:t>ųjų</w:t>
      </w:r>
      <w:r w:rsidRPr="00113FAB">
        <w:rPr>
          <w:spacing w:val="3"/>
        </w:rPr>
        <w:t xml:space="preserve"> </w:t>
      </w:r>
      <w:r w:rsidRPr="00113FAB">
        <w:t>statinio projekto rengimo dokumen</w:t>
      </w:r>
      <w:r w:rsidRPr="00113FAB">
        <w:rPr>
          <w:spacing w:val="1"/>
        </w:rPr>
        <w:t>t</w:t>
      </w:r>
      <w:r w:rsidRPr="00113FAB">
        <w:t>ų ir kitų normin</w:t>
      </w:r>
      <w:r w:rsidRPr="00113FAB">
        <w:rPr>
          <w:spacing w:val="1"/>
        </w:rPr>
        <w:t>i</w:t>
      </w:r>
      <w:r w:rsidRPr="00113FAB">
        <w:t>ų tei</w:t>
      </w:r>
      <w:r w:rsidRPr="00113FAB">
        <w:rPr>
          <w:spacing w:val="1"/>
        </w:rPr>
        <w:t>s</w:t>
      </w:r>
      <w:r w:rsidRPr="00113FAB">
        <w:t>ės aktų reikalavimus</w:t>
      </w:r>
      <w:r w:rsidR="00044491" w:rsidRPr="00113FAB">
        <w:t>;</w:t>
      </w:r>
    </w:p>
    <w:p w14:paraId="54124406" w14:textId="284B54DD" w:rsidR="000C7FA7" w:rsidRPr="00113FAB" w:rsidRDefault="00121F38" w:rsidP="007949EB">
      <w:pPr>
        <w:pStyle w:val="ListParagraph"/>
        <w:numPr>
          <w:ilvl w:val="1"/>
          <w:numId w:val="2"/>
        </w:numPr>
        <w:spacing w:line="276" w:lineRule="auto"/>
        <w:ind w:right="68" w:hanging="709"/>
        <w:jc w:val="both"/>
      </w:pPr>
      <w:r w:rsidRPr="00113FAB">
        <w:t xml:space="preserve">Prieš teikiant prašymą Užsakovui pritarti </w:t>
      </w:r>
      <w:r w:rsidR="007949EB" w:rsidRPr="00113FAB">
        <w:t xml:space="preserve">Projekto </w:t>
      </w:r>
      <w:r w:rsidRPr="00113FAB">
        <w:t>sprendiniam</w:t>
      </w:r>
      <w:r w:rsidRPr="00113FAB">
        <w:rPr>
          <w:spacing w:val="1"/>
        </w:rPr>
        <w:t>s</w:t>
      </w:r>
      <w:r w:rsidRPr="00113FAB">
        <w:t>, Projektuotojas</w:t>
      </w:r>
      <w:r w:rsidRPr="00113FAB">
        <w:rPr>
          <w:spacing w:val="1"/>
        </w:rPr>
        <w:t xml:space="preserve"> </w:t>
      </w:r>
      <w:r w:rsidRPr="00113FAB">
        <w:t>turi pristatyti</w:t>
      </w:r>
      <w:r w:rsidRPr="00113FAB">
        <w:rPr>
          <w:spacing w:val="1"/>
        </w:rPr>
        <w:t xml:space="preserve"> </w:t>
      </w:r>
      <w:r w:rsidRPr="00113FAB">
        <w:t xml:space="preserve">ir pakomentuoti pagrindinius </w:t>
      </w:r>
      <w:r w:rsidR="007949EB" w:rsidRPr="00113FAB">
        <w:t xml:space="preserve">Projekto </w:t>
      </w:r>
      <w:r w:rsidRPr="00113FAB">
        <w:t>sprendinius bei apibendrinti Projekto sprendin</w:t>
      </w:r>
      <w:r w:rsidRPr="00113FAB">
        <w:rPr>
          <w:spacing w:val="1"/>
        </w:rPr>
        <w:t>i</w:t>
      </w:r>
      <w:r w:rsidRPr="00113FAB">
        <w:t>ų atitik</w:t>
      </w:r>
      <w:r w:rsidRPr="00113FAB">
        <w:rPr>
          <w:spacing w:val="1"/>
        </w:rPr>
        <w:t>t</w:t>
      </w:r>
      <w:r w:rsidRPr="00113FAB">
        <w:t xml:space="preserve">į projektavimo </w:t>
      </w:r>
      <w:r w:rsidRPr="00113FAB">
        <w:rPr>
          <w:spacing w:val="1"/>
        </w:rPr>
        <w:t>u</w:t>
      </w:r>
      <w:r w:rsidRPr="00113FAB">
        <w:t>žduočiai</w:t>
      </w:r>
      <w:r w:rsidR="00044491" w:rsidRPr="00113FAB">
        <w:t>;</w:t>
      </w:r>
    </w:p>
    <w:p w14:paraId="5BC8863A" w14:textId="77777777" w:rsidR="000C7FA7" w:rsidRPr="00113FAB" w:rsidRDefault="00121F38" w:rsidP="00C15EF9">
      <w:pPr>
        <w:pStyle w:val="ListParagraph"/>
        <w:numPr>
          <w:ilvl w:val="1"/>
          <w:numId w:val="2"/>
        </w:numPr>
        <w:ind w:left="709" w:hanging="709"/>
        <w:jc w:val="both"/>
      </w:pPr>
      <w:r w:rsidRPr="00113FAB">
        <w:t>Projektas rengiamas valstybine lietuv</w:t>
      </w:r>
      <w:r w:rsidRPr="00113FAB">
        <w:rPr>
          <w:spacing w:val="4"/>
        </w:rPr>
        <w:t>i</w:t>
      </w:r>
      <w:r w:rsidRPr="00113FAB">
        <w:t>ų kalb</w:t>
      </w:r>
      <w:r w:rsidRPr="00113FAB">
        <w:rPr>
          <w:spacing w:val="1"/>
        </w:rPr>
        <w:t>a</w:t>
      </w:r>
      <w:r w:rsidR="00044491" w:rsidRPr="00113FAB">
        <w:t>;</w:t>
      </w:r>
    </w:p>
    <w:p w14:paraId="36D23610" w14:textId="073F08E4" w:rsidR="00121F38" w:rsidRPr="00113FAB" w:rsidRDefault="00121F38" w:rsidP="00C15EF9">
      <w:pPr>
        <w:pStyle w:val="ListParagraph"/>
        <w:numPr>
          <w:ilvl w:val="1"/>
          <w:numId w:val="2"/>
        </w:numPr>
        <w:ind w:hanging="715"/>
        <w:jc w:val="both"/>
        <w:rPr>
          <w:rFonts w:eastAsia="Calibri"/>
          <w:b/>
          <w:bCs/>
        </w:rPr>
      </w:pPr>
      <w:r w:rsidRPr="00113FAB">
        <w:t>Projekto eksperti</w:t>
      </w:r>
      <w:r w:rsidRPr="00113FAB">
        <w:rPr>
          <w:spacing w:val="1"/>
        </w:rPr>
        <w:t>z</w:t>
      </w:r>
      <w:r w:rsidRPr="00113FAB">
        <w:t>ę</w:t>
      </w:r>
      <w:r w:rsidR="001114EA" w:rsidRPr="00113FAB">
        <w:t xml:space="preserve"> (jeigu privaloma)</w:t>
      </w:r>
      <w:r w:rsidRPr="00113FAB">
        <w:t xml:space="preserve"> </w:t>
      </w:r>
      <w:r w:rsidR="001114EA" w:rsidRPr="00113FAB">
        <w:t xml:space="preserve">organizuoja </w:t>
      </w:r>
      <w:r w:rsidRPr="00113FAB">
        <w:t>Užsakovas,</w:t>
      </w:r>
      <w:r w:rsidRPr="00113FAB">
        <w:rPr>
          <w:spacing w:val="-8"/>
        </w:rPr>
        <w:t xml:space="preserve"> </w:t>
      </w:r>
      <w:r w:rsidRPr="00113FAB">
        <w:t>o</w:t>
      </w:r>
      <w:r w:rsidRPr="00113FAB">
        <w:rPr>
          <w:spacing w:val="-8"/>
        </w:rPr>
        <w:t xml:space="preserve"> </w:t>
      </w:r>
      <w:r w:rsidRPr="00113FAB">
        <w:t>Projektuotojas</w:t>
      </w:r>
      <w:r w:rsidRPr="00113FAB">
        <w:rPr>
          <w:spacing w:val="-6"/>
        </w:rPr>
        <w:t xml:space="preserve"> </w:t>
      </w:r>
      <w:r w:rsidRPr="00113FAB">
        <w:t>privalo</w:t>
      </w:r>
      <w:r w:rsidRPr="00113FAB">
        <w:rPr>
          <w:spacing w:val="-7"/>
        </w:rPr>
        <w:t xml:space="preserve"> </w:t>
      </w:r>
      <w:r w:rsidRPr="00113FAB">
        <w:t>pataisyti</w:t>
      </w:r>
      <w:r w:rsidRPr="00113FAB">
        <w:rPr>
          <w:spacing w:val="-6"/>
        </w:rPr>
        <w:t xml:space="preserve"> </w:t>
      </w:r>
      <w:r w:rsidR="007949EB" w:rsidRPr="00113FAB">
        <w:t>Projek</w:t>
      </w:r>
      <w:r w:rsidR="007949EB" w:rsidRPr="00113FAB">
        <w:rPr>
          <w:spacing w:val="1"/>
        </w:rPr>
        <w:t>t</w:t>
      </w:r>
      <w:r w:rsidR="007949EB" w:rsidRPr="00113FAB">
        <w:t>ą</w:t>
      </w:r>
      <w:r w:rsidR="007949EB" w:rsidRPr="00113FAB">
        <w:rPr>
          <w:spacing w:val="-7"/>
        </w:rPr>
        <w:t xml:space="preserve"> </w:t>
      </w:r>
      <w:r w:rsidRPr="00113FAB">
        <w:t>pagal eksperti</w:t>
      </w:r>
      <w:r w:rsidRPr="00113FAB">
        <w:rPr>
          <w:spacing w:val="1"/>
        </w:rPr>
        <w:t>z</w:t>
      </w:r>
      <w:r w:rsidRPr="00113FAB">
        <w:t>ės akte nurodytas</w:t>
      </w:r>
      <w:r w:rsidRPr="00113FAB">
        <w:rPr>
          <w:spacing w:val="1"/>
        </w:rPr>
        <w:t xml:space="preserve"> </w:t>
      </w:r>
      <w:r w:rsidRPr="00113FAB">
        <w:t>pagrįstas privalomas pastabas.</w:t>
      </w:r>
    </w:p>
    <w:p w14:paraId="3970D93B" w14:textId="2D50CD8D" w:rsidR="00121F38" w:rsidRPr="00113FAB" w:rsidRDefault="007949EB" w:rsidP="007949EB">
      <w:pPr>
        <w:pStyle w:val="ListParagraph"/>
        <w:numPr>
          <w:ilvl w:val="1"/>
          <w:numId w:val="2"/>
        </w:numPr>
        <w:spacing w:line="276" w:lineRule="auto"/>
        <w:ind w:hanging="715"/>
        <w:jc w:val="both"/>
      </w:pPr>
      <w:r w:rsidRPr="00113FAB">
        <w:t>Projekti</w:t>
      </w:r>
      <w:r w:rsidRPr="00113FAB">
        <w:rPr>
          <w:spacing w:val="1"/>
        </w:rPr>
        <w:t>n</w:t>
      </w:r>
      <w:r w:rsidRPr="00113FAB">
        <w:t>ė dokumentaci</w:t>
      </w:r>
      <w:r w:rsidRPr="00113FAB">
        <w:rPr>
          <w:spacing w:val="1"/>
        </w:rPr>
        <w:t>j</w:t>
      </w:r>
      <w:r w:rsidRPr="00113FAB">
        <w:t xml:space="preserve">a pateikiama </w:t>
      </w:r>
      <w:r w:rsidR="00121F38" w:rsidRPr="00113FAB">
        <w:t>2 egz. popieriuje ir 1</w:t>
      </w:r>
      <w:r w:rsidR="005720A4" w:rsidRPr="00113FAB">
        <w:t xml:space="preserve"> </w:t>
      </w:r>
      <w:r w:rsidRPr="00113FAB">
        <w:t>komplek</w:t>
      </w:r>
      <w:r w:rsidRPr="00113FAB">
        <w:rPr>
          <w:spacing w:val="1"/>
        </w:rPr>
        <w:t>t</w:t>
      </w:r>
      <w:r w:rsidRPr="00113FAB">
        <w:t xml:space="preserve">as </w:t>
      </w:r>
      <w:r w:rsidR="00121F38" w:rsidRPr="00113FAB">
        <w:t>skaitmeni</w:t>
      </w:r>
      <w:r w:rsidR="00121F38" w:rsidRPr="00113FAB">
        <w:rPr>
          <w:spacing w:val="1"/>
        </w:rPr>
        <w:t>n</w:t>
      </w:r>
      <w:r w:rsidR="00121F38" w:rsidRPr="00113FAB">
        <w:t xml:space="preserve">ėje laikmenoje </w:t>
      </w:r>
      <w:r w:rsidR="00121F38" w:rsidRPr="00113FAB">
        <w:rPr>
          <w:spacing w:val="2"/>
        </w:rPr>
        <w:t>(</w:t>
      </w:r>
      <w:proofErr w:type="spellStart"/>
      <w:r w:rsidR="00121F38" w:rsidRPr="00113FAB">
        <w:rPr>
          <w:i/>
          <w:iCs/>
        </w:rPr>
        <w:t>pdf</w:t>
      </w:r>
      <w:proofErr w:type="spellEnd"/>
      <w:r w:rsidR="00121F38" w:rsidRPr="00113FAB">
        <w:t xml:space="preserve"> ir </w:t>
      </w:r>
      <w:proofErr w:type="spellStart"/>
      <w:r w:rsidR="00121F38" w:rsidRPr="00113FAB">
        <w:rPr>
          <w:i/>
          <w:iCs/>
        </w:rPr>
        <w:t>dwg</w:t>
      </w:r>
      <w:proofErr w:type="spellEnd"/>
      <w:r w:rsidR="00121F38" w:rsidRPr="00113FAB">
        <w:t xml:space="preserve"> formatais)</w:t>
      </w:r>
      <w:r w:rsidR="00044491" w:rsidRPr="00113FAB">
        <w:t>;</w:t>
      </w:r>
    </w:p>
    <w:p w14:paraId="394A88F9" w14:textId="54366884" w:rsidR="001114EA" w:rsidRPr="00113FAB" w:rsidRDefault="001114EA" w:rsidP="007949EB">
      <w:pPr>
        <w:pStyle w:val="ListParagraph"/>
        <w:numPr>
          <w:ilvl w:val="1"/>
          <w:numId w:val="2"/>
        </w:numPr>
        <w:spacing w:line="276" w:lineRule="auto"/>
        <w:ind w:right="68" w:hanging="715"/>
        <w:jc w:val="both"/>
      </w:pPr>
      <w:r w:rsidRPr="00113FAB">
        <w:t xml:space="preserve">Projektavimo darbų pradžia – Sutarties </w:t>
      </w:r>
      <w:r w:rsidR="00BB0E03">
        <w:t>įsigaliojimo</w:t>
      </w:r>
      <w:r w:rsidR="00BB0E03" w:rsidRPr="00113FAB">
        <w:rPr>
          <w:spacing w:val="1"/>
        </w:rPr>
        <w:t xml:space="preserve"> </w:t>
      </w:r>
      <w:r w:rsidRPr="00113FAB">
        <w:t>dat</w:t>
      </w:r>
      <w:r w:rsidRPr="00113FAB">
        <w:rPr>
          <w:spacing w:val="1"/>
        </w:rPr>
        <w:t>a</w:t>
      </w:r>
      <w:r w:rsidRPr="00113FAB">
        <w:t>. Projekto</w:t>
      </w:r>
      <w:r w:rsidRPr="00113FAB">
        <w:rPr>
          <w:spacing w:val="1"/>
        </w:rPr>
        <w:t xml:space="preserve"> </w:t>
      </w:r>
      <w:r w:rsidRPr="00113FAB">
        <w:t>rengimo</w:t>
      </w:r>
      <w:r w:rsidRPr="00113FAB">
        <w:rPr>
          <w:spacing w:val="1"/>
        </w:rPr>
        <w:t xml:space="preserve"> </w:t>
      </w:r>
      <w:r w:rsidRPr="00113FAB">
        <w:t>trukmė</w:t>
      </w:r>
      <w:r w:rsidRPr="00113FAB">
        <w:rPr>
          <w:spacing w:val="1"/>
        </w:rPr>
        <w:t xml:space="preserve"> </w:t>
      </w:r>
      <w:r w:rsidR="006D3396" w:rsidRPr="00113FAB">
        <w:rPr>
          <w:spacing w:val="1"/>
        </w:rPr>
        <w:t xml:space="preserve">   </w:t>
      </w:r>
      <w:r w:rsidRPr="00113FAB">
        <w:t xml:space="preserve">(įskaičiuojant </w:t>
      </w:r>
      <w:r w:rsidR="00A25F44" w:rsidRPr="00113FAB">
        <w:t>projektavimo sąlygų gavimą/jeigu privaloma</w:t>
      </w:r>
      <w:r w:rsidRPr="00113FAB">
        <w:t>, tyrinėji</w:t>
      </w:r>
      <w:r w:rsidRPr="00113FAB">
        <w:rPr>
          <w:spacing w:val="1"/>
        </w:rPr>
        <w:t>m</w:t>
      </w:r>
      <w:r w:rsidRPr="00113FAB">
        <w:t>ų dokumen</w:t>
      </w:r>
      <w:r w:rsidRPr="00113FAB">
        <w:rPr>
          <w:spacing w:val="1"/>
        </w:rPr>
        <w:t>t</w:t>
      </w:r>
      <w:r w:rsidRPr="00113FAB">
        <w:t>ų parengi</w:t>
      </w:r>
      <w:r w:rsidRPr="00113FAB">
        <w:rPr>
          <w:spacing w:val="1"/>
        </w:rPr>
        <w:t>m</w:t>
      </w:r>
      <w:r w:rsidRPr="00113FAB">
        <w:t>ą</w:t>
      </w:r>
      <w:r w:rsidR="00A25F44" w:rsidRPr="00113FAB">
        <w:t>/jeigu privaloma</w:t>
      </w:r>
      <w:r w:rsidRPr="00113FAB">
        <w:t xml:space="preserve">, </w:t>
      </w:r>
      <w:r w:rsidR="0001687B" w:rsidRPr="00113FAB">
        <w:t xml:space="preserve">reikalingų </w:t>
      </w:r>
      <w:r w:rsidR="00A25F44" w:rsidRPr="00113FAB">
        <w:t>leidimų</w:t>
      </w:r>
      <w:r w:rsidRPr="00113FAB">
        <w:t xml:space="preserve"> gavi</w:t>
      </w:r>
      <w:r w:rsidRPr="00113FAB">
        <w:rPr>
          <w:spacing w:val="1"/>
        </w:rPr>
        <w:t>m</w:t>
      </w:r>
      <w:r w:rsidRPr="00113FAB">
        <w:t>ą</w:t>
      </w:r>
      <w:r w:rsidR="00A25F44" w:rsidRPr="00113FAB">
        <w:t>/je</w:t>
      </w:r>
      <w:r w:rsidR="0001687B" w:rsidRPr="00113FAB">
        <w:t>i</w:t>
      </w:r>
      <w:r w:rsidR="00A25F44" w:rsidRPr="00113FAB">
        <w:t>gu privaloma</w:t>
      </w:r>
      <w:r w:rsidRPr="00113FAB">
        <w:t xml:space="preserve">) – </w:t>
      </w:r>
      <w:r w:rsidR="00E3329B" w:rsidRPr="00113FAB">
        <w:rPr>
          <w:b/>
        </w:rPr>
        <w:t>3</w:t>
      </w:r>
      <w:r w:rsidRPr="00113FAB">
        <w:rPr>
          <w:b/>
        </w:rPr>
        <w:t xml:space="preserve"> (</w:t>
      </w:r>
      <w:r w:rsidR="00E3329B" w:rsidRPr="00113FAB">
        <w:rPr>
          <w:b/>
        </w:rPr>
        <w:t>trys</w:t>
      </w:r>
      <w:r w:rsidRPr="00113FAB">
        <w:rPr>
          <w:b/>
        </w:rPr>
        <w:t xml:space="preserve">) mėnesiai </w:t>
      </w:r>
      <w:r w:rsidRPr="00113FAB">
        <w:t xml:space="preserve">nuo </w:t>
      </w:r>
      <w:r w:rsidR="007949EB" w:rsidRPr="00675448">
        <w:t xml:space="preserve">Sutarties </w:t>
      </w:r>
      <w:r w:rsidR="00BB0E03" w:rsidRPr="00675448">
        <w:t>įsigaliojimo</w:t>
      </w:r>
      <w:r w:rsidR="00044491" w:rsidRPr="00113FAB">
        <w:t>;</w:t>
      </w:r>
    </w:p>
    <w:p w14:paraId="7B757871" w14:textId="04E2F42A" w:rsidR="00A25F44" w:rsidRPr="00113FAB" w:rsidRDefault="00A25F44" w:rsidP="00557F71">
      <w:pPr>
        <w:pStyle w:val="ListParagraph"/>
        <w:numPr>
          <w:ilvl w:val="1"/>
          <w:numId w:val="2"/>
        </w:numPr>
        <w:spacing w:line="276" w:lineRule="auto"/>
        <w:ind w:right="68" w:hanging="715"/>
        <w:jc w:val="both"/>
      </w:pPr>
      <w:r w:rsidRPr="00113FAB">
        <w:t>Rangos darbų vykdymo pradžia –</w:t>
      </w:r>
      <w:r w:rsidR="002944CA">
        <w:t xml:space="preserve"> sienų fasado skardos lakštų demontavimo darbai </w:t>
      </w:r>
      <w:r w:rsidR="00554D00">
        <w:t xml:space="preserve">ir stabilizavimo darbai, kaip nurodyta </w:t>
      </w:r>
      <w:r w:rsidR="00554D00" w:rsidRPr="00113FAB">
        <w:rPr>
          <w:rFonts w:eastAsia="Calibri"/>
          <w:lang w:eastAsia="ar-SA"/>
        </w:rPr>
        <w:t>Techninės specifikacijos pried</w:t>
      </w:r>
      <w:r w:rsidR="00554D00">
        <w:rPr>
          <w:rFonts w:eastAsia="Calibri"/>
          <w:lang w:eastAsia="ar-SA"/>
        </w:rPr>
        <w:t>e</w:t>
      </w:r>
      <w:r w:rsidR="00554D00" w:rsidRPr="00113FAB">
        <w:rPr>
          <w:rFonts w:eastAsia="Calibri"/>
          <w:lang w:eastAsia="ar-SA"/>
        </w:rPr>
        <w:t xml:space="preserve"> Nr. 1</w:t>
      </w:r>
      <w:r w:rsidR="00554D00">
        <w:rPr>
          <w:rFonts w:eastAsia="Calibri"/>
          <w:lang w:eastAsia="ar-SA"/>
        </w:rPr>
        <w:t xml:space="preserve">, </w:t>
      </w:r>
      <w:r w:rsidR="002944CA">
        <w:t xml:space="preserve">iškart po Sutarties </w:t>
      </w:r>
      <w:r w:rsidR="00554D00">
        <w:t>įsigaliojimo</w:t>
      </w:r>
      <w:r w:rsidR="002944CA">
        <w:t>, likę darbai -</w:t>
      </w:r>
      <w:r w:rsidRPr="00113FAB">
        <w:t xml:space="preserve"> po </w:t>
      </w:r>
      <w:r w:rsidR="007949EB" w:rsidRPr="00113FAB">
        <w:t xml:space="preserve">Projekto </w:t>
      </w:r>
      <w:r w:rsidRPr="00113FAB">
        <w:t xml:space="preserve">parengimo ir pridavimo </w:t>
      </w:r>
      <w:r w:rsidR="007949EB" w:rsidRPr="00113FAB">
        <w:t>Užsakovui</w:t>
      </w:r>
      <w:r w:rsidRPr="00113FAB">
        <w:t>, Planuojama</w:t>
      </w:r>
      <w:r w:rsidR="006D3396" w:rsidRPr="00113FAB">
        <w:t xml:space="preserve"> </w:t>
      </w:r>
      <w:r w:rsidR="007949EB" w:rsidRPr="00113FAB">
        <w:t>Sutarties vykdymo</w:t>
      </w:r>
      <w:r w:rsidRPr="00113FAB">
        <w:t xml:space="preserve"> trukmė – </w:t>
      </w:r>
      <w:r w:rsidR="005E7E45">
        <w:rPr>
          <w:b/>
          <w:bCs/>
        </w:rPr>
        <w:t>9</w:t>
      </w:r>
      <w:r w:rsidR="005E7E45" w:rsidRPr="00113FAB">
        <w:rPr>
          <w:b/>
          <w:bCs/>
        </w:rPr>
        <w:t xml:space="preserve"> </w:t>
      </w:r>
      <w:r w:rsidRPr="00113FAB">
        <w:rPr>
          <w:b/>
          <w:bCs/>
        </w:rPr>
        <w:t>(</w:t>
      </w:r>
      <w:r w:rsidR="005E7E45">
        <w:rPr>
          <w:b/>
          <w:bCs/>
        </w:rPr>
        <w:t>devyni</w:t>
      </w:r>
      <w:r w:rsidR="005E7E45" w:rsidRPr="00113FAB">
        <w:rPr>
          <w:b/>
          <w:bCs/>
        </w:rPr>
        <w:t xml:space="preserve"> </w:t>
      </w:r>
      <w:r w:rsidRPr="00113FAB">
        <w:rPr>
          <w:b/>
          <w:bCs/>
        </w:rPr>
        <w:t>mėnesiai)</w:t>
      </w:r>
      <w:r w:rsidR="00E3329B" w:rsidRPr="00113FAB">
        <w:rPr>
          <w:b/>
          <w:bCs/>
        </w:rPr>
        <w:t xml:space="preserve"> su galimybe pratęsti </w:t>
      </w:r>
      <w:r w:rsidR="000B500F" w:rsidRPr="00113FAB">
        <w:rPr>
          <w:b/>
          <w:bCs/>
        </w:rPr>
        <w:t>2</w:t>
      </w:r>
      <w:r w:rsidR="00445369" w:rsidRPr="00113FAB">
        <w:rPr>
          <w:b/>
          <w:bCs/>
        </w:rPr>
        <w:t xml:space="preserve"> (dviem)</w:t>
      </w:r>
      <w:r w:rsidR="00E3329B" w:rsidRPr="00113FAB">
        <w:rPr>
          <w:b/>
          <w:bCs/>
        </w:rPr>
        <w:t xml:space="preserve"> mėn</w:t>
      </w:r>
      <w:r w:rsidR="000B500F" w:rsidRPr="00113FAB">
        <w:rPr>
          <w:b/>
          <w:bCs/>
        </w:rPr>
        <w:t>esi</w:t>
      </w:r>
      <w:r w:rsidR="00445369" w:rsidRPr="00113FAB">
        <w:rPr>
          <w:b/>
          <w:bCs/>
        </w:rPr>
        <w:t>ams</w:t>
      </w:r>
      <w:r w:rsidR="00E3329B" w:rsidRPr="00113FAB">
        <w:rPr>
          <w:b/>
          <w:bCs/>
        </w:rPr>
        <w:t>.</w:t>
      </w:r>
    </w:p>
    <w:p w14:paraId="649A8BE6" w14:textId="209168EE" w:rsidR="00A25F44" w:rsidRPr="00113FAB" w:rsidRDefault="009225D3" w:rsidP="00C15EF9">
      <w:pPr>
        <w:pStyle w:val="ListParagraph"/>
        <w:numPr>
          <w:ilvl w:val="1"/>
          <w:numId w:val="2"/>
        </w:numPr>
        <w:spacing w:line="276" w:lineRule="auto"/>
        <w:ind w:right="68" w:hanging="715"/>
        <w:jc w:val="both"/>
        <w:rPr>
          <w:rFonts w:eastAsia="Calibri"/>
          <w:b/>
          <w:bCs/>
        </w:rPr>
      </w:pPr>
      <w:r w:rsidRPr="00113FAB">
        <w:rPr>
          <w:rFonts w:eastAsia="Calibri"/>
        </w:rPr>
        <w:t xml:space="preserve">Rangovo rengiamame </w:t>
      </w:r>
      <w:r w:rsidR="007949EB" w:rsidRPr="00113FAB">
        <w:rPr>
          <w:rFonts w:eastAsia="Calibri"/>
        </w:rPr>
        <w:t xml:space="preserve">Projekte </w:t>
      </w:r>
      <w:r w:rsidR="00F637FC" w:rsidRPr="00113FAB">
        <w:rPr>
          <w:rFonts w:eastAsia="Calibri"/>
        </w:rPr>
        <w:t xml:space="preserve">privaloma </w:t>
      </w:r>
      <w:r w:rsidR="00A25F44" w:rsidRPr="00113FAB">
        <w:rPr>
          <w:rFonts w:eastAsia="Calibri"/>
        </w:rPr>
        <w:t xml:space="preserve">numatyti, kad remonto darbai bus atliekami nenutraukiant </w:t>
      </w:r>
      <w:r w:rsidR="007949EB" w:rsidRPr="00113FAB">
        <w:rPr>
          <w:rFonts w:eastAsia="Calibri"/>
        </w:rPr>
        <w:t xml:space="preserve">Pastate </w:t>
      </w:r>
      <w:r w:rsidR="00A25F44" w:rsidRPr="00113FAB">
        <w:rPr>
          <w:rFonts w:eastAsia="Calibri"/>
        </w:rPr>
        <w:t>vykstančio pagrindinio gamybos proceso ir tuo pačiu patikimai apsaugant aplinką nuo taršos</w:t>
      </w:r>
      <w:r w:rsidR="005E7E45">
        <w:rPr>
          <w:rFonts w:eastAsia="Calibri"/>
        </w:rPr>
        <w:t xml:space="preserve"> ir minimizuojant galimą kvapų sklaidą</w:t>
      </w:r>
      <w:r w:rsidR="00044491" w:rsidRPr="00113FAB">
        <w:rPr>
          <w:rFonts w:eastAsia="Calibri"/>
        </w:rPr>
        <w:t>.</w:t>
      </w:r>
    </w:p>
    <w:p w14:paraId="17F5D258" w14:textId="1169E9F9" w:rsidR="00A25F44" w:rsidRPr="00113FAB" w:rsidRDefault="004C737C" w:rsidP="00C15EF9">
      <w:pPr>
        <w:pStyle w:val="ListParagraph"/>
        <w:numPr>
          <w:ilvl w:val="1"/>
          <w:numId w:val="2"/>
        </w:numPr>
        <w:spacing w:line="276" w:lineRule="auto"/>
        <w:ind w:right="68" w:hanging="715"/>
        <w:jc w:val="both"/>
        <w:rPr>
          <w:rFonts w:eastAsia="Calibri"/>
          <w:b/>
          <w:bCs/>
        </w:rPr>
      </w:pPr>
      <w:r w:rsidRPr="00113FAB">
        <w:rPr>
          <w:rFonts w:eastAsia="Calibri"/>
        </w:rPr>
        <w:t>L</w:t>
      </w:r>
      <w:r w:rsidR="00A25F44" w:rsidRPr="00113FAB">
        <w:rPr>
          <w:rFonts w:eastAsia="Calibri"/>
        </w:rPr>
        <w:t>aikinai</w:t>
      </w:r>
      <w:r w:rsidR="003136AB" w:rsidRPr="00113FAB">
        <w:rPr>
          <w:rFonts w:eastAsia="Calibri"/>
        </w:rPr>
        <w:t>s</w:t>
      </w:r>
      <w:r w:rsidR="00A25F44" w:rsidRPr="00113FAB">
        <w:rPr>
          <w:rFonts w:eastAsia="Calibri"/>
        </w:rPr>
        <w:t xml:space="preserve"> išramsty</w:t>
      </w:r>
      <w:r w:rsidR="003136AB" w:rsidRPr="00113FAB">
        <w:rPr>
          <w:rFonts w:eastAsia="Calibri"/>
        </w:rPr>
        <w:t>mais</w:t>
      </w:r>
      <w:r w:rsidR="00A25F44" w:rsidRPr="00113FAB">
        <w:rPr>
          <w:rFonts w:eastAsia="Calibri"/>
        </w:rPr>
        <w:t xml:space="preserve"> ar kitokiu būdu, </w:t>
      </w:r>
      <w:r w:rsidR="003136AB" w:rsidRPr="00113FAB">
        <w:rPr>
          <w:rFonts w:eastAsia="Calibri"/>
        </w:rPr>
        <w:t>numatytu</w:t>
      </w:r>
      <w:r w:rsidR="00A25F44" w:rsidRPr="00113FAB">
        <w:rPr>
          <w:rFonts w:eastAsia="Calibri"/>
        </w:rPr>
        <w:t xml:space="preserve"> </w:t>
      </w:r>
      <w:r w:rsidR="007949EB" w:rsidRPr="00113FAB">
        <w:rPr>
          <w:rFonts w:eastAsia="Calibri"/>
        </w:rPr>
        <w:t>P</w:t>
      </w:r>
      <w:r w:rsidR="00A25F44" w:rsidRPr="00113FAB">
        <w:rPr>
          <w:rFonts w:eastAsia="Calibri"/>
        </w:rPr>
        <w:t xml:space="preserve">rojekte, </w:t>
      </w:r>
      <w:r w:rsidR="00F637FC" w:rsidRPr="00113FAB">
        <w:rPr>
          <w:rFonts w:eastAsia="Calibri"/>
        </w:rPr>
        <w:t xml:space="preserve">Rangovas privalo </w:t>
      </w:r>
      <w:r w:rsidR="00A25F44" w:rsidRPr="00113FAB">
        <w:rPr>
          <w:rFonts w:eastAsia="Calibri"/>
        </w:rPr>
        <w:t xml:space="preserve">užtikrinti saugų </w:t>
      </w:r>
      <w:r w:rsidR="007949EB" w:rsidRPr="00113FAB">
        <w:rPr>
          <w:rFonts w:eastAsia="Calibri"/>
        </w:rPr>
        <w:t xml:space="preserve">Pastato </w:t>
      </w:r>
      <w:r w:rsidR="00A25F44" w:rsidRPr="00113FAB">
        <w:rPr>
          <w:rFonts w:eastAsia="Calibri"/>
        </w:rPr>
        <w:t xml:space="preserve">naudojimą ir nenutrūkstamą atliekų apdorojimo procesą, kaip numatyta </w:t>
      </w:r>
      <w:r w:rsidR="00126914" w:rsidRPr="00113FAB">
        <w:rPr>
          <w:rFonts w:eastAsia="Calibri"/>
        </w:rPr>
        <w:t xml:space="preserve">projektavimo </w:t>
      </w:r>
      <w:r w:rsidR="00A25F44" w:rsidRPr="00113FAB">
        <w:rPr>
          <w:rFonts w:eastAsia="Calibri"/>
        </w:rPr>
        <w:t>užduot</w:t>
      </w:r>
      <w:r w:rsidR="006D3396" w:rsidRPr="00113FAB">
        <w:rPr>
          <w:rFonts w:eastAsia="Calibri"/>
        </w:rPr>
        <w:t>yje</w:t>
      </w:r>
      <w:r w:rsidR="007949EB" w:rsidRPr="00113FAB">
        <w:rPr>
          <w:rFonts w:eastAsia="Calibri"/>
        </w:rPr>
        <w:t>, išskyrus numatytas išimtis</w:t>
      </w:r>
      <w:r w:rsidR="00044491" w:rsidRPr="00113FAB">
        <w:rPr>
          <w:rFonts w:eastAsia="Calibri"/>
        </w:rPr>
        <w:t>.</w:t>
      </w:r>
    </w:p>
    <w:p w14:paraId="4C934100" w14:textId="074A79B8" w:rsidR="003136AB" w:rsidRPr="00113FAB" w:rsidRDefault="004C737C" w:rsidP="00C15EF9">
      <w:pPr>
        <w:pStyle w:val="ListParagraph"/>
        <w:numPr>
          <w:ilvl w:val="1"/>
          <w:numId w:val="2"/>
        </w:numPr>
        <w:spacing w:line="276" w:lineRule="auto"/>
        <w:ind w:right="68" w:hanging="715"/>
        <w:jc w:val="both"/>
        <w:rPr>
          <w:rFonts w:eastAsia="Calibri"/>
        </w:rPr>
      </w:pPr>
      <w:r w:rsidRPr="00113FAB">
        <w:rPr>
          <w:rFonts w:eastAsia="Calibri"/>
        </w:rPr>
        <w:t>N</w:t>
      </w:r>
      <w:r w:rsidR="00A25F44" w:rsidRPr="00113FAB">
        <w:rPr>
          <w:rFonts w:eastAsia="Calibri"/>
        </w:rPr>
        <w:t xml:space="preserve">umatyti laikinas </w:t>
      </w:r>
      <w:r w:rsidR="007949EB" w:rsidRPr="00113FAB">
        <w:rPr>
          <w:rFonts w:eastAsia="Calibri"/>
        </w:rPr>
        <w:t xml:space="preserve">Pastato </w:t>
      </w:r>
      <w:r w:rsidR="00A25F44" w:rsidRPr="00113FAB">
        <w:rPr>
          <w:rFonts w:eastAsia="Calibri"/>
        </w:rPr>
        <w:t>apsaugos nuo klimato tiesioginio poveikio</w:t>
      </w:r>
      <w:r w:rsidR="003136AB" w:rsidRPr="00113FAB">
        <w:rPr>
          <w:rFonts w:eastAsia="Calibri"/>
        </w:rPr>
        <w:t xml:space="preserve"> </w:t>
      </w:r>
      <w:r w:rsidR="00A25F44" w:rsidRPr="00113FAB">
        <w:rPr>
          <w:rFonts w:eastAsia="Calibri"/>
        </w:rPr>
        <w:t xml:space="preserve">priemones vykdant </w:t>
      </w:r>
      <w:r w:rsidR="00023614" w:rsidRPr="00113FAB">
        <w:rPr>
          <w:rFonts w:eastAsia="Calibri"/>
        </w:rPr>
        <w:t>sienų</w:t>
      </w:r>
      <w:r w:rsidR="00144E37" w:rsidRPr="00113FAB">
        <w:rPr>
          <w:rFonts w:eastAsia="Calibri"/>
        </w:rPr>
        <w:t xml:space="preserve"> </w:t>
      </w:r>
      <w:r w:rsidR="00023614" w:rsidRPr="00113FAB">
        <w:rPr>
          <w:rFonts w:eastAsia="Calibri"/>
        </w:rPr>
        <w:t xml:space="preserve"> plokščių ir </w:t>
      </w:r>
      <w:r w:rsidR="00A25F44" w:rsidRPr="00113FAB">
        <w:rPr>
          <w:rFonts w:eastAsia="Calibri"/>
        </w:rPr>
        <w:t>stogo dangos keitimo darbus, t. y. kiek įmanoma labiau dangstyti</w:t>
      </w:r>
      <w:r w:rsidR="003136AB" w:rsidRPr="00113FAB">
        <w:rPr>
          <w:rFonts w:eastAsia="Calibri"/>
        </w:rPr>
        <w:t xml:space="preserve"> </w:t>
      </w:r>
      <w:r w:rsidR="00A25F44" w:rsidRPr="00113FAB">
        <w:rPr>
          <w:rFonts w:eastAsia="Calibri"/>
        </w:rPr>
        <w:t>atvir</w:t>
      </w:r>
      <w:r w:rsidR="00023614" w:rsidRPr="00113FAB">
        <w:rPr>
          <w:rFonts w:eastAsia="Calibri"/>
        </w:rPr>
        <w:t>as sienas ir</w:t>
      </w:r>
      <w:r w:rsidR="00A25F44" w:rsidRPr="00113FAB">
        <w:rPr>
          <w:rFonts w:eastAsia="Calibri"/>
        </w:rPr>
        <w:t xml:space="preserve"> stogą plėvelėmis bei tentais, kol remonto darbai nevyksta (ne darbo valandomis, savaitgaliais)</w:t>
      </w:r>
      <w:r w:rsidR="00126914" w:rsidRPr="00113FAB">
        <w:rPr>
          <w:rFonts w:eastAsia="Calibri"/>
        </w:rPr>
        <w:t>,</w:t>
      </w:r>
      <w:r w:rsidR="00A25F44" w:rsidRPr="00113FAB">
        <w:rPr>
          <w:rFonts w:eastAsia="Calibri"/>
        </w:rPr>
        <w:t xml:space="preserve"> arba kitokiu būdu, kaip bus nurodyta </w:t>
      </w:r>
      <w:r w:rsidR="007949EB" w:rsidRPr="00113FAB">
        <w:rPr>
          <w:rFonts w:eastAsia="Calibri"/>
        </w:rPr>
        <w:t>P</w:t>
      </w:r>
      <w:r w:rsidR="00A25F44" w:rsidRPr="00113FAB">
        <w:rPr>
          <w:rFonts w:eastAsia="Calibri"/>
        </w:rPr>
        <w:t>rojekte</w:t>
      </w:r>
      <w:r w:rsidR="00044491" w:rsidRPr="00113FAB">
        <w:rPr>
          <w:rFonts w:eastAsia="Calibri"/>
        </w:rPr>
        <w:t>.</w:t>
      </w:r>
    </w:p>
    <w:p w14:paraId="48317E55" w14:textId="30FEFF13" w:rsidR="00A25F44" w:rsidRPr="00113FAB" w:rsidRDefault="003136AB" w:rsidP="00C15EF9">
      <w:pPr>
        <w:pStyle w:val="ListParagraph"/>
        <w:numPr>
          <w:ilvl w:val="1"/>
          <w:numId w:val="2"/>
        </w:numPr>
        <w:spacing w:line="276" w:lineRule="auto"/>
        <w:ind w:right="68" w:hanging="715"/>
        <w:jc w:val="both"/>
        <w:rPr>
          <w:rStyle w:val="fontstyle01"/>
          <w:rFonts w:ascii="Times New Roman" w:eastAsia="Calibri" w:hAnsi="Times New Roman"/>
          <w:color w:val="auto"/>
        </w:rPr>
      </w:pPr>
      <w:r w:rsidRPr="00113FAB">
        <w:rPr>
          <w:rStyle w:val="fontstyle01"/>
          <w:rFonts w:ascii="Times New Roman" w:hAnsi="Times New Roman"/>
        </w:rPr>
        <w:t>I</w:t>
      </w:r>
      <w:r w:rsidR="00A25F44" w:rsidRPr="00113FAB">
        <w:rPr>
          <w:rStyle w:val="fontstyle01"/>
          <w:rFonts w:ascii="Times New Roman" w:hAnsi="Times New Roman"/>
        </w:rPr>
        <w:t>š anksto pasiruošti</w:t>
      </w:r>
      <w:r w:rsidR="002D3DCF" w:rsidRPr="00113FAB">
        <w:rPr>
          <w:rStyle w:val="fontstyle01"/>
          <w:rFonts w:ascii="Times New Roman" w:hAnsi="Times New Roman"/>
        </w:rPr>
        <w:t xml:space="preserve"> </w:t>
      </w:r>
      <w:r w:rsidR="005A51B9" w:rsidRPr="00113FAB">
        <w:rPr>
          <w:rStyle w:val="fontstyle01"/>
          <w:rFonts w:ascii="Times New Roman" w:hAnsi="Times New Roman"/>
        </w:rPr>
        <w:t>sienų daugiasluoksnių plokščių bei</w:t>
      </w:r>
      <w:r w:rsidR="00A25F44" w:rsidRPr="00113FAB">
        <w:rPr>
          <w:rStyle w:val="fontstyle01"/>
          <w:rFonts w:ascii="Times New Roman" w:hAnsi="Times New Roman"/>
        </w:rPr>
        <w:t xml:space="preserve"> plieninio profiliuotojo pakloto keitimui ir demontuoti nuo</w:t>
      </w:r>
      <w:r w:rsidR="00E01F14" w:rsidRPr="00113FAB">
        <w:rPr>
          <w:rStyle w:val="fontstyle01"/>
          <w:rFonts w:ascii="Times New Roman" w:hAnsi="Times New Roman"/>
        </w:rPr>
        <w:t xml:space="preserve"> sienų ir</w:t>
      </w:r>
      <w:r w:rsidR="00A25F44" w:rsidRPr="00113FAB">
        <w:rPr>
          <w:rStyle w:val="fontstyle01"/>
          <w:rFonts w:ascii="Times New Roman" w:hAnsi="Times New Roman"/>
        </w:rPr>
        <w:t xml:space="preserve"> lubų</w:t>
      </w:r>
      <w:r w:rsidRPr="00113FAB">
        <w:rPr>
          <w:rStyle w:val="fontstyle01"/>
          <w:rFonts w:ascii="Times New Roman" w:hAnsi="Times New Roman"/>
        </w:rPr>
        <w:t xml:space="preserve"> </w:t>
      </w:r>
      <w:r w:rsidR="00A25F44" w:rsidRPr="00113FAB">
        <w:rPr>
          <w:rStyle w:val="fontstyle01"/>
          <w:rFonts w:ascii="Times New Roman" w:hAnsi="Times New Roman"/>
        </w:rPr>
        <w:t xml:space="preserve">šviestuvus ir elektros kabelius, </w:t>
      </w:r>
      <w:r w:rsidR="00E01F14" w:rsidRPr="00113FAB">
        <w:rPr>
          <w:rStyle w:val="fontstyle01"/>
          <w:rFonts w:ascii="Times New Roman" w:hAnsi="Times New Roman"/>
        </w:rPr>
        <w:t xml:space="preserve"> gaisrinės signalizacijos kabelius bei daviklius, </w:t>
      </w:r>
      <w:r w:rsidR="00A25F44" w:rsidRPr="00113FAB">
        <w:rPr>
          <w:rStyle w:val="fontstyle01"/>
          <w:rFonts w:ascii="Times New Roman" w:hAnsi="Times New Roman"/>
        </w:rPr>
        <w:t>kritulių šalinimo sistemos vamzdžius</w:t>
      </w:r>
      <w:r w:rsidR="007949EB" w:rsidRPr="00113FAB">
        <w:rPr>
          <w:rStyle w:val="fontstyle01"/>
          <w:rFonts w:ascii="Times New Roman" w:hAnsi="Times New Roman"/>
        </w:rPr>
        <w:t xml:space="preserve">, </w:t>
      </w:r>
      <w:r w:rsidR="00A25F44" w:rsidRPr="00113FAB">
        <w:rPr>
          <w:rStyle w:val="fontstyle01"/>
          <w:rFonts w:ascii="Times New Roman" w:hAnsi="Times New Roman"/>
        </w:rPr>
        <w:t>žaibosaugos</w:t>
      </w:r>
      <w:r w:rsidRPr="00113FAB">
        <w:rPr>
          <w:rStyle w:val="fontstyle01"/>
          <w:rFonts w:ascii="Times New Roman" w:hAnsi="Times New Roman"/>
        </w:rPr>
        <w:t xml:space="preserve"> </w:t>
      </w:r>
      <w:r w:rsidR="00A25F44" w:rsidRPr="00113FAB">
        <w:rPr>
          <w:rStyle w:val="fontstyle01"/>
          <w:rFonts w:ascii="Times New Roman" w:hAnsi="Times New Roman"/>
        </w:rPr>
        <w:t>sistemą nuo stogo</w:t>
      </w:r>
      <w:r w:rsidR="007949EB" w:rsidRPr="00113FAB">
        <w:rPr>
          <w:rStyle w:val="fontstyle01"/>
          <w:rFonts w:ascii="Times New Roman" w:hAnsi="Times New Roman"/>
        </w:rPr>
        <w:t xml:space="preserve"> bei </w:t>
      </w:r>
      <w:r w:rsidR="00A25F44" w:rsidRPr="00113FAB">
        <w:rPr>
          <w:rStyle w:val="fontstyle01"/>
          <w:rFonts w:ascii="Times New Roman" w:hAnsi="Times New Roman"/>
        </w:rPr>
        <w:t>kitus</w:t>
      </w:r>
      <w:r w:rsidR="007B0CC0" w:rsidRPr="00113FAB">
        <w:rPr>
          <w:rStyle w:val="fontstyle01"/>
          <w:rFonts w:ascii="Times New Roman" w:hAnsi="Times New Roman"/>
        </w:rPr>
        <w:t xml:space="preserve"> prietaisus ir</w:t>
      </w:r>
      <w:r w:rsidR="00A25F44" w:rsidRPr="00113FAB">
        <w:rPr>
          <w:rStyle w:val="fontstyle01"/>
          <w:rFonts w:ascii="Times New Roman" w:hAnsi="Times New Roman"/>
        </w:rPr>
        <w:t xml:space="preserve"> inžinerinius tinklus</w:t>
      </w:r>
      <w:r w:rsidR="00044491" w:rsidRPr="00113FAB">
        <w:rPr>
          <w:rStyle w:val="fontstyle01"/>
          <w:rFonts w:ascii="Times New Roman" w:hAnsi="Times New Roman"/>
        </w:rPr>
        <w:t>.</w:t>
      </w:r>
    </w:p>
    <w:p w14:paraId="0FA8493E" w14:textId="74C4EAFD" w:rsidR="00053132" w:rsidRPr="00113FAB" w:rsidRDefault="00053132" w:rsidP="00053132">
      <w:pPr>
        <w:pStyle w:val="ListParagraph"/>
        <w:numPr>
          <w:ilvl w:val="1"/>
          <w:numId w:val="2"/>
        </w:numPr>
        <w:spacing w:line="276" w:lineRule="auto"/>
        <w:ind w:left="709" w:right="68" w:hanging="709"/>
        <w:jc w:val="both"/>
        <w:rPr>
          <w:rFonts w:eastAsia="Calibri"/>
        </w:rPr>
      </w:pPr>
      <w:r w:rsidRPr="00AE43D4">
        <w:rPr>
          <w:rFonts w:eastAsia="CIDFont+F2"/>
          <w14:ligatures w14:val="standardContextual"/>
        </w:rPr>
        <w:t>Iš anksto pasiruošti plieninėms santvaroms dažyti, demontuoti esančius ant santvarų inžinerinius tinklus, kurie gali trukdyti santvaroms kokybiškai suremontuoti;</w:t>
      </w:r>
    </w:p>
    <w:p w14:paraId="2DC85AD9" w14:textId="000C757A" w:rsidR="00A25F44" w:rsidRPr="00113FAB" w:rsidRDefault="003136AB" w:rsidP="00AE43D4">
      <w:pPr>
        <w:pStyle w:val="ListParagraph"/>
        <w:numPr>
          <w:ilvl w:val="1"/>
          <w:numId w:val="20"/>
        </w:numPr>
        <w:autoSpaceDE w:val="0"/>
        <w:autoSpaceDN w:val="0"/>
        <w:adjustRightInd w:val="0"/>
        <w:ind w:hanging="763"/>
        <w:jc w:val="both"/>
        <w:rPr>
          <w:rFonts w:eastAsia="Calibri"/>
        </w:rPr>
      </w:pPr>
      <w:r w:rsidRPr="00113FAB">
        <w:rPr>
          <w:rFonts w:eastAsia="Calibri"/>
        </w:rPr>
        <w:t>P</w:t>
      </w:r>
      <w:r w:rsidR="00A25F44" w:rsidRPr="00113FAB">
        <w:rPr>
          <w:rFonts w:eastAsia="Calibri"/>
        </w:rPr>
        <w:t xml:space="preserve">rieš pradedant </w:t>
      </w:r>
      <w:r w:rsidR="007949EB" w:rsidRPr="00113FAB">
        <w:rPr>
          <w:rFonts w:eastAsia="Calibri"/>
        </w:rPr>
        <w:t xml:space="preserve">Pastato </w:t>
      </w:r>
      <w:r w:rsidR="00A25F44" w:rsidRPr="00113FAB">
        <w:rPr>
          <w:rFonts w:eastAsia="Calibri"/>
        </w:rPr>
        <w:t>stogo atstatymo darbus</w:t>
      </w:r>
      <w:r w:rsidRPr="00113FAB">
        <w:rPr>
          <w:rFonts w:eastAsia="Calibri"/>
        </w:rPr>
        <w:t xml:space="preserve"> ir keičiant stogo profiliuotąjį paklotą</w:t>
      </w:r>
      <w:r w:rsidR="00A25F44" w:rsidRPr="00113FAB">
        <w:rPr>
          <w:rFonts w:eastAsia="Calibri"/>
        </w:rPr>
        <w:t>,</w:t>
      </w:r>
      <w:r w:rsidRPr="00113FAB">
        <w:rPr>
          <w:rFonts w:eastAsia="Calibri"/>
        </w:rPr>
        <w:t xml:space="preserve"> nuvalyti plieninių stogo santvarų viršutines juostas</w:t>
      </w:r>
      <w:r w:rsidR="00126914" w:rsidRPr="00113FAB">
        <w:rPr>
          <w:rFonts w:eastAsia="Calibri"/>
        </w:rPr>
        <w:t>,</w:t>
      </w:r>
      <w:r w:rsidRPr="00113FAB">
        <w:rPr>
          <w:rFonts w:eastAsia="Calibri"/>
        </w:rPr>
        <w:t xml:space="preserve"> ant kurių remiasi profiliuotasis paklotas</w:t>
      </w:r>
      <w:r w:rsidR="00126914" w:rsidRPr="00113FAB">
        <w:rPr>
          <w:rFonts w:eastAsia="Calibri"/>
        </w:rPr>
        <w:t>,</w:t>
      </w:r>
      <w:r w:rsidRPr="00113FAB">
        <w:rPr>
          <w:rFonts w:eastAsia="Calibri"/>
        </w:rPr>
        <w:t xml:space="preserve"> nuo apnašų,</w:t>
      </w:r>
      <w:r w:rsidR="00A25F44" w:rsidRPr="00113FAB">
        <w:rPr>
          <w:rFonts w:eastAsia="Calibri"/>
        </w:rPr>
        <w:t xml:space="preserve"> nuvalyti plienines stogo</w:t>
      </w:r>
      <w:r w:rsidRPr="00113FAB">
        <w:rPr>
          <w:rFonts w:eastAsia="Calibri"/>
        </w:rPr>
        <w:t xml:space="preserve"> </w:t>
      </w:r>
      <w:r w:rsidR="00A25F44" w:rsidRPr="00113FAB">
        <w:rPr>
          <w:rFonts w:eastAsia="Calibri"/>
        </w:rPr>
        <w:t>santvaras nuo rūdžių ir patikimai nudažyti</w:t>
      </w:r>
      <w:r w:rsidRPr="00113FAB">
        <w:rPr>
          <w:rFonts w:eastAsia="Calibri"/>
        </w:rPr>
        <w:t xml:space="preserve"> pagal </w:t>
      </w:r>
      <w:r w:rsidR="007949EB" w:rsidRPr="00113FAB">
        <w:rPr>
          <w:rFonts w:eastAsia="Calibri"/>
        </w:rPr>
        <w:t xml:space="preserve">Projekte </w:t>
      </w:r>
      <w:r w:rsidR="00126914" w:rsidRPr="00113FAB">
        <w:rPr>
          <w:rFonts w:eastAsia="Calibri"/>
        </w:rPr>
        <w:t xml:space="preserve">numatytą </w:t>
      </w:r>
      <w:r w:rsidRPr="00113FAB">
        <w:rPr>
          <w:rFonts w:eastAsia="Calibri"/>
        </w:rPr>
        <w:t>antikorozinę apsaugą</w:t>
      </w:r>
      <w:r w:rsidR="008E7DA2" w:rsidRPr="00113FAB">
        <w:rPr>
          <w:rFonts w:eastAsia="Calibri"/>
        </w:rPr>
        <w:t xml:space="preserve"> (rengiant </w:t>
      </w:r>
      <w:r w:rsidR="007949EB" w:rsidRPr="00113FAB">
        <w:rPr>
          <w:rFonts w:eastAsia="Calibri"/>
        </w:rPr>
        <w:t>Projektą</w:t>
      </w:r>
      <w:r w:rsidR="00126914" w:rsidRPr="00113FAB">
        <w:rPr>
          <w:rFonts w:eastAsia="Calibri"/>
        </w:rPr>
        <w:t>,</w:t>
      </w:r>
      <w:r w:rsidR="008E7DA2" w:rsidRPr="00113FAB">
        <w:rPr>
          <w:rFonts w:eastAsia="Calibri"/>
        </w:rPr>
        <w:t xml:space="preserve"> darbų apimtis įsivertina </w:t>
      </w:r>
      <w:r w:rsidR="00126914" w:rsidRPr="00113FAB">
        <w:rPr>
          <w:rFonts w:eastAsia="Calibri"/>
        </w:rPr>
        <w:t>R</w:t>
      </w:r>
      <w:r w:rsidR="008E7DA2" w:rsidRPr="00113FAB">
        <w:rPr>
          <w:rFonts w:eastAsia="Calibri"/>
        </w:rPr>
        <w:t>angovas)</w:t>
      </w:r>
      <w:r w:rsidR="00044491" w:rsidRPr="00113FAB">
        <w:rPr>
          <w:rFonts w:eastAsia="Calibri"/>
        </w:rPr>
        <w:t>.</w:t>
      </w:r>
    </w:p>
    <w:p w14:paraId="7A51F3BF" w14:textId="52D8B552" w:rsidR="00A25F44" w:rsidRPr="00113FAB" w:rsidRDefault="00126914" w:rsidP="00053132">
      <w:pPr>
        <w:pStyle w:val="ListParagraph"/>
        <w:numPr>
          <w:ilvl w:val="1"/>
          <w:numId w:val="20"/>
        </w:numPr>
        <w:spacing w:line="276" w:lineRule="auto"/>
        <w:ind w:right="68" w:hanging="763"/>
        <w:jc w:val="both"/>
        <w:rPr>
          <w:rStyle w:val="fontstyle01"/>
          <w:rFonts w:ascii="Times New Roman" w:eastAsia="Calibri" w:hAnsi="Times New Roman"/>
          <w:color w:val="auto"/>
        </w:rPr>
      </w:pPr>
      <w:r w:rsidRPr="00113FAB">
        <w:rPr>
          <w:rStyle w:val="fontstyle01"/>
          <w:rFonts w:ascii="Times New Roman" w:hAnsi="Times New Roman"/>
        </w:rPr>
        <w:t xml:space="preserve">Rangovas privalo organizuoti darbus taip, kad per vieną darbo dieną demontuojamų profiliuotojo pakloto </w:t>
      </w:r>
      <w:r w:rsidR="00A25F44" w:rsidRPr="00113FAB">
        <w:rPr>
          <w:rStyle w:val="fontstyle01"/>
          <w:rFonts w:ascii="Times New Roman" w:hAnsi="Times New Roman"/>
        </w:rPr>
        <w:t xml:space="preserve">lakštų </w:t>
      </w:r>
      <w:r w:rsidRPr="00113FAB">
        <w:rPr>
          <w:rStyle w:val="fontstyle01"/>
          <w:rFonts w:ascii="Times New Roman" w:hAnsi="Times New Roman"/>
        </w:rPr>
        <w:t>kiekis</w:t>
      </w:r>
      <w:r w:rsidR="00622653" w:rsidRPr="00113FAB">
        <w:rPr>
          <w:rStyle w:val="fontstyle01"/>
          <w:rFonts w:ascii="Times New Roman" w:hAnsi="Times New Roman"/>
        </w:rPr>
        <w:t xml:space="preserve"> bei sienų daugiasluoksnių plokščių kiekis</w:t>
      </w:r>
      <w:r w:rsidRPr="00113FAB">
        <w:rPr>
          <w:rStyle w:val="fontstyle01"/>
          <w:rFonts w:ascii="Times New Roman" w:hAnsi="Times New Roman"/>
        </w:rPr>
        <w:t xml:space="preserve"> atitiktų </w:t>
      </w:r>
      <w:r w:rsidR="00A25F44" w:rsidRPr="00113FAB">
        <w:rPr>
          <w:rStyle w:val="fontstyle01"/>
          <w:rFonts w:ascii="Times New Roman" w:hAnsi="Times New Roman"/>
        </w:rPr>
        <w:t xml:space="preserve">tą pačią dieną </w:t>
      </w:r>
      <w:r w:rsidRPr="00113FAB">
        <w:rPr>
          <w:rStyle w:val="fontstyle01"/>
          <w:rFonts w:ascii="Times New Roman" w:hAnsi="Times New Roman"/>
        </w:rPr>
        <w:t>sumontuojamų lakštų</w:t>
      </w:r>
      <w:r w:rsidR="00981449" w:rsidRPr="00113FAB">
        <w:rPr>
          <w:rStyle w:val="fontstyle01"/>
          <w:rFonts w:ascii="Times New Roman" w:hAnsi="Times New Roman"/>
        </w:rPr>
        <w:t xml:space="preserve"> ir plokščių</w:t>
      </w:r>
      <w:r w:rsidRPr="00113FAB">
        <w:rPr>
          <w:rStyle w:val="fontstyle01"/>
          <w:rFonts w:ascii="Times New Roman" w:hAnsi="Times New Roman"/>
        </w:rPr>
        <w:t xml:space="preserve"> kiekį</w:t>
      </w:r>
      <w:r w:rsidR="00044491" w:rsidRPr="00113FAB">
        <w:rPr>
          <w:rStyle w:val="fontstyle01"/>
          <w:rFonts w:ascii="Times New Roman" w:hAnsi="Times New Roman"/>
        </w:rPr>
        <w:t>.</w:t>
      </w:r>
    </w:p>
    <w:p w14:paraId="3500DA14" w14:textId="39226F48" w:rsidR="00A25F44" w:rsidRPr="00113FAB" w:rsidRDefault="00126914" w:rsidP="00053132">
      <w:pPr>
        <w:pStyle w:val="ListParagraph"/>
        <w:numPr>
          <w:ilvl w:val="1"/>
          <w:numId w:val="20"/>
        </w:numPr>
        <w:spacing w:line="276" w:lineRule="auto"/>
        <w:ind w:right="68" w:hanging="715"/>
        <w:jc w:val="both"/>
        <w:rPr>
          <w:rFonts w:eastAsia="Calibri"/>
        </w:rPr>
      </w:pPr>
      <w:r w:rsidRPr="00113FAB">
        <w:rPr>
          <w:rStyle w:val="fontstyle01"/>
          <w:rFonts w:ascii="Times New Roman" w:hAnsi="Times New Roman"/>
        </w:rPr>
        <w:t xml:space="preserve">Rangovas privalo </w:t>
      </w:r>
      <w:r w:rsidR="007949EB" w:rsidRPr="00113FAB">
        <w:rPr>
          <w:rStyle w:val="fontstyle01"/>
          <w:rFonts w:ascii="Times New Roman" w:hAnsi="Times New Roman"/>
        </w:rPr>
        <w:t xml:space="preserve">Pastato </w:t>
      </w:r>
      <w:r w:rsidR="00A25F44" w:rsidRPr="00113FAB">
        <w:rPr>
          <w:rStyle w:val="fontstyle01"/>
          <w:rFonts w:ascii="Times New Roman" w:hAnsi="Times New Roman"/>
        </w:rPr>
        <w:t>dalį, virš kurios etapais bus</w:t>
      </w:r>
      <w:r w:rsidR="003B1B53" w:rsidRPr="00113FAB">
        <w:rPr>
          <w:rStyle w:val="fontstyle01"/>
          <w:rFonts w:ascii="Times New Roman" w:hAnsi="Times New Roman"/>
        </w:rPr>
        <w:t xml:space="preserve"> keičiamos sienų daugiasluoksnės plokštės</w:t>
      </w:r>
      <w:r w:rsidR="00B459E0" w:rsidRPr="00113FAB">
        <w:rPr>
          <w:rStyle w:val="fontstyle01"/>
          <w:rFonts w:ascii="Times New Roman" w:hAnsi="Times New Roman"/>
        </w:rPr>
        <w:t>, dažomos stogo konstrukcijos ir</w:t>
      </w:r>
      <w:r w:rsidR="00A25F44" w:rsidRPr="00113FAB">
        <w:rPr>
          <w:rStyle w:val="fontstyle01"/>
          <w:rFonts w:ascii="Times New Roman" w:hAnsi="Times New Roman"/>
        </w:rPr>
        <w:t xml:space="preserve"> keičiamas plieninis profiliuotasis paklotas, atitverti</w:t>
      </w:r>
      <w:r w:rsidR="003136AB" w:rsidRPr="00113FAB">
        <w:rPr>
          <w:rStyle w:val="fontstyle01"/>
          <w:rFonts w:ascii="Times New Roman" w:hAnsi="Times New Roman"/>
        </w:rPr>
        <w:t xml:space="preserve"> </w:t>
      </w:r>
      <w:r w:rsidR="00A25F44" w:rsidRPr="00113FAB">
        <w:rPr>
          <w:rStyle w:val="fontstyle01"/>
          <w:rFonts w:ascii="Times New Roman" w:hAnsi="Times New Roman"/>
        </w:rPr>
        <w:t>tentais ar plėvelėmis ir kiek įmanoma labiau ištuštinti „tranšėjas“ nuo sudėtųjų atliekų,</w:t>
      </w:r>
      <w:r w:rsidR="003136AB" w:rsidRPr="00113FAB">
        <w:rPr>
          <w:rStyle w:val="fontstyle01"/>
          <w:rFonts w:ascii="Times New Roman" w:hAnsi="Times New Roman"/>
        </w:rPr>
        <w:t xml:space="preserve"> </w:t>
      </w:r>
      <w:r w:rsidR="00A25F44" w:rsidRPr="00113FAB">
        <w:rPr>
          <w:rStyle w:val="fontstyle01"/>
          <w:rFonts w:ascii="Times New Roman" w:hAnsi="Times New Roman"/>
        </w:rPr>
        <w:t>kad atidengus stogą</w:t>
      </w:r>
      <w:r w:rsidR="007E6936" w:rsidRPr="00113FAB">
        <w:rPr>
          <w:rStyle w:val="fontstyle01"/>
          <w:rFonts w:ascii="Times New Roman" w:hAnsi="Times New Roman"/>
        </w:rPr>
        <w:t xml:space="preserve"> ar sienas</w:t>
      </w:r>
      <w:r w:rsidR="00A25F44" w:rsidRPr="00113FAB">
        <w:rPr>
          <w:rStyle w:val="fontstyle01"/>
          <w:rFonts w:ascii="Times New Roman" w:hAnsi="Times New Roman"/>
        </w:rPr>
        <w:t xml:space="preserve"> aplinka būtų apsaugota nuo galimos taršos ir kvapų;</w:t>
      </w:r>
    </w:p>
    <w:p w14:paraId="7CBAF61F" w14:textId="40793289" w:rsidR="00A25F44" w:rsidRPr="00113FAB" w:rsidRDefault="00126914" w:rsidP="00053132">
      <w:pPr>
        <w:pStyle w:val="ListParagraph"/>
        <w:numPr>
          <w:ilvl w:val="1"/>
          <w:numId w:val="20"/>
        </w:numPr>
        <w:spacing w:line="276" w:lineRule="auto"/>
        <w:ind w:right="68" w:hanging="715"/>
        <w:jc w:val="both"/>
        <w:rPr>
          <w:rFonts w:eastAsia="Calibri"/>
          <w:b/>
          <w:bCs/>
        </w:rPr>
      </w:pPr>
      <w:r w:rsidRPr="00113FAB">
        <w:rPr>
          <w:rStyle w:val="fontstyle01"/>
          <w:rFonts w:ascii="Times New Roman" w:hAnsi="Times New Roman"/>
        </w:rPr>
        <w:t xml:space="preserve">Rangovas privalo demontuoti </w:t>
      </w:r>
      <w:r w:rsidR="00E9747D" w:rsidRPr="00113FAB">
        <w:rPr>
          <w:rStyle w:val="fontstyle01"/>
          <w:rFonts w:ascii="Times New Roman" w:hAnsi="Times New Roman"/>
        </w:rPr>
        <w:t>esam</w:t>
      </w:r>
      <w:r w:rsidR="00101964" w:rsidRPr="00113FAB">
        <w:rPr>
          <w:rStyle w:val="fontstyle01"/>
          <w:rFonts w:ascii="Times New Roman" w:hAnsi="Times New Roman"/>
        </w:rPr>
        <w:t xml:space="preserve">us fasado skardos lakštus bei </w:t>
      </w:r>
      <w:r w:rsidR="00B728C9" w:rsidRPr="00113FAB">
        <w:rPr>
          <w:rStyle w:val="fontstyle01"/>
          <w:rFonts w:ascii="Times New Roman" w:hAnsi="Times New Roman"/>
        </w:rPr>
        <w:t>esamą plieninį profiliuotąjį paklotą kartu su kitais stogo sluoksniais (šilumos izoliacija, ritininė danga ir kt.). Metalo atliekas (plieninį profiliuotąjį paklotą</w:t>
      </w:r>
      <w:r w:rsidR="00A929A9" w:rsidRPr="00113FAB">
        <w:rPr>
          <w:rStyle w:val="fontstyle01"/>
          <w:rFonts w:ascii="Times New Roman" w:hAnsi="Times New Roman"/>
        </w:rPr>
        <w:t>, fasado skardos lakštus</w:t>
      </w:r>
      <w:r w:rsidR="00B728C9" w:rsidRPr="00113FAB">
        <w:rPr>
          <w:rStyle w:val="fontstyle01"/>
          <w:rFonts w:ascii="Times New Roman" w:hAnsi="Times New Roman"/>
        </w:rPr>
        <w:t xml:space="preserve"> ir kitas demontavimo metu susidariusias lengvai atskiriamas metalo atliekas) </w:t>
      </w:r>
      <w:r w:rsidRPr="00113FAB">
        <w:rPr>
          <w:rStyle w:val="fontstyle01"/>
          <w:rFonts w:ascii="Times New Roman" w:hAnsi="Times New Roman"/>
        </w:rPr>
        <w:t xml:space="preserve">Rangovas privalo </w:t>
      </w:r>
      <w:r w:rsidR="00B728C9" w:rsidRPr="00113FAB">
        <w:rPr>
          <w:rStyle w:val="fontstyle01"/>
          <w:rFonts w:ascii="Times New Roman" w:hAnsi="Times New Roman"/>
        </w:rPr>
        <w:t>sukrauti, atskirti nuo kitų atliekų ir perduoti Užsakovui (paliekant objekte Užsakovo nurodytoje vietoje). Visas kitas demontavimo metu susidariusias atliekas ir</w:t>
      </w:r>
      <w:r w:rsidR="007949EB" w:rsidRPr="00113FAB">
        <w:rPr>
          <w:rStyle w:val="fontstyle01"/>
          <w:rFonts w:ascii="Times New Roman" w:hAnsi="Times New Roman"/>
        </w:rPr>
        <w:t xml:space="preserve"> (ar)</w:t>
      </w:r>
      <w:r w:rsidR="00B728C9" w:rsidRPr="00113FAB">
        <w:rPr>
          <w:rStyle w:val="fontstyle01"/>
          <w:rFonts w:ascii="Times New Roman" w:hAnsi="Times New Roman"/>
        </w:rPr>
        <w:t xml:space="preserve"> netinkamas naudoti medžiagas Rangovas privalo išrūšiuoti, išvežti ir tinkamai utilizuoti / perduoti atliekų tvarkytojams teisės aktų nustatyta tvarka. Projekte </w:t>
      </w:r>
      <w:r w:rsidRPr="00113FAB">
        <w:rPr>
          <w:rStyle w:val="fontstyle01"/>
          <w:rFonts w:ascii="Times New Roman" w:hAnsi="Times New Roman"/>
        </w:rPr>
        <w:t xml:space="preserve">privalo būti </w:t>
      </w:r>
      <w:r w:rsidR="00B728C9" w:rsidRPr="00113FAB">
        <w:rPr>
          <w:rStyle w:val="fontstyle01"/>
          <w:rFonts w:ascii="Times New Roman" w:hAnsi="Times New Roman"/>
        </w:rPr>
        <w:t xml:space="preserve">numatyti </w:t>
      </w:r>
      <w:r w:rsidRPr="00113FAB">
        <w:rPr>
          <w:rStyle w:val="fontstyle01"/>
          <w:rFonts w:ascii="Times New Roman" w:hAnsi="Times New Roman"/>
        </w:rPr>
        <w:t>preliminarūs</w:t>
      </w:r>
      <w:r w:rsidR="00B728C9" w:rsidRPr="00113FAB">
        <w:rPr>
          <w:rStyle w:val="fontstyle01"/>
          <w:rFonts w:ascii="Times New Roman" w:hAnsi="Times New Roman"/>
        </w:rPr>
        <w:t xml:space="preserve"> susidarančių atliekų </w:t>
      </w:r>
      <w:r w:rsidRPr="00113FAB">
        <w:rPr>
          <w:rStyle w:val="fontstyle01"/>
          <w:rFonts w:ascii="Times New Roman" w:hAnsi="Times New Roman"/>
        </w:rPr>
        <w:t>kiekiai</w:t>
      </w:r>
      <w:r w:rsidR="00044491" w:rsidRPr="00113FAB">
        <w:rPr>
          <w:rStyle w:val="fontstyle01"/>
          <w:rFonts w:ascii="Times New Roman" w:hAnsi="Times New Roman"/>
        </w:rPr>
        <w:t>.</w:t>
      </w:r>
    </w:p>
    <w:p w14:paraId="52B63D8F" w14:textId="77777777" w:rsidR="00FE41C2" w:rsidRPr="00FE41C2" w:rsidRDefault="00044491" w:rsidP="00FE41C2">
      <w:pPr>
        <w:pStyle w:val="ListParagraph"/>
        <w:numPr>
          <w:ilvl w:val="1"/>
          <w:numId w:val="20"/>
        </w:numPr>
        <w:spacing w:line="276" w:lineRule="auto"/>
        <w:ind w:right="68" w:hanging="715"/>
        <w:jc w:val="both"/>
        <w:rPr>
          <w:rStyle w:val="fontstyle01"/>
          <w:rFonts w:ascii="Times New Roman" w:eastAsia="Calibri" w:hAnsi="Times New Roman"/>
          <w:color w:val="auto"/>
        </w:rPr>
      </w:pPr>
      <w:r w:rsidRPr="00113FAB">
        <w:rPr>
          <w:rFonts w:eastAsia="Calibri"/>
        </w:rPr>
        <w:t xml:space="preserve">Esant būtinybei, sustabdžius atliekų </w:t>
      </w:r>
      <w:r w:rsidRPr="00113FAB">
        <w:rPr>
          <w:rStyle w:val="fontstyle01"/>
          <w:rFonts w:ascii="Times New Roman" w:hAnsi="Times New Roman"/>
        </w:rPr>
        <w:t xml:space="preserve">apdorojimo procesą remontuojamame </w:t>
      </w:r>
      <w:r w:rsidR="007949EB" w:rsidRPr="00113FAB">
        <w:rPr>
          <w:rStyle w:val="fontstyle01"/>
          <w:rFonts w:ascii="Times New Roman" w:hAnsi="Times New Roman"/>
        </w:rPr>
        <w:t xml:space="preserve">Pastato </w:t>
      </w:r>
      <w:r w:rsidRPr="00113FAB">
        <w:rPr>
          <w:rStyle w:val="fontstyle01"/>
          <w:rFonts w:ascii="Times New Roman" w:hAnsi="Times New Roman"/>
        </w:rPr>
        <w:t xml:space="preserve">ruože,  </w:t>
      </w:r>
      <w:r w:rsidR="001C12EF" w:rsidRPr="00113FAB">
        <w:rPr>
          <w:rStyle w:val="fontstyle01"/>
          <w:rFonts w:ascii="Times New Roman" w:hAnsi="Times New Roman"/>
        </w:rPr>
        <w:t xml:space="preserve">Rangovas privalo </w:t>
      </w:r>
      <w:r w:rsidRPr="00113FAB">
        <w:rPr>
          <w:rStyle w:val="fontstyle01"/>
          <w:rFonts w:ascii="Times New Roman" w:hAnsi="Times New Roman"/>
        </w:rPr>
        <w:t xml:space="preserve">numatyti atlikti ir kitus laikančiųjų bei </w:t>
      </w:r>
      <w:proofErr w:type="spellStart"/>
      <w:r w:rsidRPr="00113FAB">
        <w:rPr>
          <w:rStyle w:val="fontstyle01"/>
          <w:rFonts w:ascii="Times New Roman" w:hAnsi="Times New Roman"/>
        </w:rPr>
        <w:t>atitvarinių</w:t>
      </w:r>
      <w:proofErr w:type="spellEnd"/>
      <w:r w:rsidRPr="00113FAB">
        <w:rPr>
          <w:rStyle w:val="fontstyle01"/>
          <w:rFonts w:ascii="Times New Roman" w:hAnsi="Times New Roman"/>
        </w:rPr>
        <w:t xml:space="preserve"> konstrukcijų remonto darbus </w:t>
      </w:r>
      <w:r w:rsidRPr="00113FAB">
        <w:rPr>
          <w:rFonts w:eastAsia="Calibri"/>
        </w:rPr>
        <w:t xml:space="preserve">(rengiant </w:t>
      </w:r>
      <w:r w:rsidR="007949EB" w:rsidRPr="00113FAB">
        <w:rPr>
          <w:rFonts w:eastAsia="Calibri"/>
        </w:rPr>
        <w:t xml:space="preserve">Projektą </w:t>
      </w:r>
      <w:r w:rsidRPr="00113FAB">
        <w:rPr>
          <w:rFonts w:eastAsia="Calibri"/>
        </w:rPr>
        <w:t xml:space="preserve">darbų apimtis įsivertina </w:t>
      </w:r>
      <w:r w:rsidR="001C12EF" w:rsidRPr="00113FAB">
        <w:rPr>
          <w:rFonts w:eastAsia="Calibri"/>
        </w:rPr>
        <w:t>R</w:t>
      </w:r>
      <w:r w:rsidRPr="00113FAB">
        <w:rPr>
          <w:rFonts w:eastAsia="Calibri"/>
        </w:rPr>
        <w:t>angovas)</w:t>
      </w:r>
      <w:r w:rsidRPr="00113FAB">
        <w:rPr>
          <w:rStyle w:val="fontstyle01"/>
          <w:rFonts w:ascii="Times New Roman" w:hAnsi="Times New Roman"/>
        </w:rPr>
        <w:t>.</w:t>
      </w:r>
    </w:p>
    <w:p w14:paraId="4C018134" w14:textId="7CA4A0B5" w:rsidR="00803BC1" w:rsidRPr="00FE41C2" w:rsidRDefault="00DB07AA" w:rsidP="00FE41C2">
      <w:pPr>
        <w:pStyle w:val="ListParagraph"/>
        <w:numPr>
          <w:ilvl w:val="1"/>
          <w:numId w:val="20"/>
        </w:numPr>
        <w:spacing w:line="276" w:lineRule="auto"/>
        <w:ind w:right="68" w:hanging="715"/>
        <w:jc w:val="both"/>
        <w:rPr>
          <w:rFonts w:eastAsia="Calibri"/>
        </w:rPr>
      </w:pPr>
      <w:r w:rsidRPr="00FE41C2">
        <w:rPr>
          <w:rFonts w:eastAsia="Calibri"/>
        </w:rPr>
        <w:t>Projektuojan</w:t>
      </w:r>
      <w:r w:rsidR="000832A2" w:rsidRPr="00FE41C2">
        <w:rPr>
          <w:rFonts w:eastAsia="Calibri"/>
        </w:rPr>
        <w:t>t</w:t>
      </w:r>
      <w:r w:rsidR="00803BC1" w:rsidRPr="00FE41C2">
        <w:rPr>
          <w:rFonts w:eastAsia="Calibri"/>
        </w:rPr>
        <w:t xml:space="preserve"> </w:t>
      </w:r>
      <w:r w:rsidR="00126914" w:rsidRPr="00FE41C2">
        <w:rPr>
          <w:rFonts w:eastAsia="Calibri"/>
        </w:rPr>
        <w:t xml:space="preserve">Rangovas privalo </w:t>
      </w:r>
      <w:r w:rsidR="00803BC1" w:rsidRPr="00FE41C2">
        <w:rPr>
          <w:rFonts w:eastAsia="Calibri"/>
        </w:rPr>
        <w:t>numatyti bendrąsias ir konstrukcinių medžiagų technines specifikacijas, pridėti brėžinius, numatyti darbų etapus, tų etapų užsidangstymų/atitvėrimų nuo kvapų konkrečias vietas, būdus</w:t>
      </w:r>
      <w:r w:rsidR="001C12EF" w:rsidRPr="00FE41C2">
        <w:rPr>
          <w:rFonts w:eastAsia="Calibri"/>
        </w:rPr>
        <w:t xml:space="preserve">, </w:t>
      </w:r>
      <w:r w:rsidR="00803BC1" w:rsidRPr="00FE41C2">
        <w:rPr>
          <w:rFonts w:eastAsia="Calibri"/>
        </w:rPr>
        <w:t>bendrų sistemų atjungimo/perjungimo konkrečius nurodymus,</w:t>
      </w:r>
      <w:r w:rsidR="0098335A" w:rsidRPr="00FE41C2">
        <w:rPr>
          <w:rFonts w:eastAsia="Calibri"/>
        </w:rPr>
        <w:t xml:space="preserve"> </w:t>
      </w:r>
      <w:r w:rsidR="00803BC1" w:rsidRPr="00FE41C2">
        <w:rPr>
          <w:rFonts w:eastAsia="Calibri"/>
        </w:rPr>
        <w:t>paramstymus, apsaugas, atjungimus,</w:t>
      </w:r>
      <w:r w:rsidR="0098335A" w:rsidRPr="00FE41C2">
        <w:rPr>
          <w:rFonts w:eastAsia="Calibri"/>
        </w:rPr>
        <w:t xml:space="preserve"> </w:t>
      </w:r>
      <w:r w:rsidR="00803BC1" w:rsidRPr="00FE41C2">
        <w:rPr>
          <w:rFonts w:eastAsia="Calibri"/>
        </w:rPr>
        <w:t xml:space="preserve">medžiagų sandėliavimo vietas, per kur paduodamos medžiagos, kokiais metodais ir keliais perduodamos ant </w:t>
      </w:r>
      <w:r w:rsidR="00F24927" w:rsidRPr="00FE41C2">
        <w:rPr>
          <w:rFonts w:eastAsia="Calibri"/>
        </w:rPr>
        <w:t xml:space="preserve"> sienų ir </w:t>
      </w:r>
      <w:r w:rsidR="00803BC1" w:rsidRPr="00FE41C2">
        <w:rPr>
          <w:rFonts w:eastAsia="Calibri"/>
        </w:rPr>
        <w:t>st</w:t>
      </w:r>
      <w:r w:rsidR="008E7DA2" w:rsidRPr="00FE41C2">
        <w:rPr>
          <w:rFonts w:eastAsia="Calibri"/>
        </w:rPr>
        <w:t>o</w:t>
      </w:r>
      <w:r w:rsidR="00803BC1" w:rsidRPr="00FE41C2">
        <w:rPr>
          <w:rFonts w:eastAsia="Calibri"/>
        </w:rPr>
        <w:t>go (kad nesugadintų jau naujai sudėtų medžiagų ir esamų stogo santvarų), kur stovės kranai, keltuvai (</w:t>
      </w:r>
      <w:r w:rsidR="0098335A" w:rsidRPr="00FE41C2">
        <w:rPr>
          <w:rFonts w:eastAsia="Calibri"/>
        </w:rPr>
        <w:t xml:space="preserve">jei </w:t>
      </w:r>
      <w:r w:rsidR="00803BC1" w:rsidRPr="00FE41C2">
        <w:rPr>
          <w:rFonts w:eastAsia="Calibri"/>
        </w:rPr>
        <w:t xml:space="preserve">reikės įvažiuoti į vidų ir </w:t>
      </w:r>
      <w:r w:rsidR="0098335A" w:rsidRPr="00FE41C2">
        <w:rPr>
          <w:rFonts w:eastAsia="Calibri"/>
        </w:rPr>
        <w:t xml:space="preserve">saugiai </w:t>
      </w:r>
      <w:r w:rsidR="00803BC1" w:rsidRPr="00FE41C2">
        <w:rPr>
          <w:rFonts w:eastAsia="Calibri"/>
        </w:rPr>
        <w:t>dirbti tarp santvarų, apsisaugoti nuo bendrų sistemų sugadinimo, kur negalės</w:t>
      </w:r>
      <w:r w:rsidR="0098335A" w:rsidRPr="00FE41C2">
        <w:rPr>
          <w:rFonts w:eastAsia="Calibri"/>
        </w:rPr>
        <w:t xml:space="preserve"> </w:t>
      </w:r>
      <w:r w:rsidR="00803BC1" w:rsidRPr="00FE41C2">
        <w:rPr>
          <w:rFonts w:eastAsia="Calibri"/>
        </w:rPr>
        <w:t>įvažiuoti</w:t>
      </w:r>
      <w:r w:rsidR="0098335A" w:rsidRPr="00FE41C2">
        <w:rPr>
          <w:rFonts w:eastAsia="Calibri"/>
        </w:rPr>
        <w:t xml:space="preserve"> į pastato vidų,</w:t>
      </w:r>
      <w:r w:rsidR="00803BC1" w:rsidRPr="00FE41C2">
        <w:rPr>
          <w:rFonts w:eastAsia="Calibri"/>
        </w:rPr>
        <w:t xml:space="preserve"> </w:t>
      </w:r>
      <w:r w:rsidR="0098335A" w:rsidRPr="00FE41C2">
        <w:rPr>
          <w:rFonts w:eastAsia="Calibri"/>
        </w:rPr>
        <w:t>numatyti kitus spec.</w:t>
      </w:r>
      <w:r w:rsidRPr="00FE41C2">
        <w:rPr>
          <w:rFonts w:eastAsia="Calibri"/>
        </w:rPr>
        <w:t xml:space="preserve"> </w:t>
      </w:r>
      <w:r w:rsidR="0098335A" w:rsidRPr="00FE41C2">
        <w:rPr>
          <w:rFonts w:eastAsia="Calibri"/>
        </w:rPr>
        <w:t>mechanizmus</w:t>
      </w:r>
      <w:r w:rsidR="00803BC1" w:rsidRPr="00FE41C2">
        <w:rPr>
          <w:rFonts w:eastAsia="Calibri"/>
        </w:rPr>
        <w:t>, reikalinga</w:t>
      </w:r>
      <w:r w:rsidR="0098335A" w:rsidRPr="00FE41C2">
        <w:rPr>
          <w:rFonts w:eastAsia="Calibri"/>
        </w:rPr>
        <w:t>s</w:t>
      </w:r>
      <w:r w:rsidR="00803BC1" w:rsidRPr="00FE41C2">
        <w:rPr>
          <w:rFonts w:eastAsia="Calibri"/>
        </w:rPr>
        <w:t xml:space="preserve"> </w:t>
      </w:r>
      <w:r w:rsidR="0098335A" w:rsidRPr="00FE41C2">
        <w:rPr>
          <w:rFonts w:eastAsia="Calibri"/>
        </w:rPr>
        <w:t xml:space="preserve">jiems </w:t>
      </w:r>
      <w:r w:rsidR="00803BC1" w:rsidRPr="00FE41C2">
        <w:rPr>
          <w:rFonts w:eastAsia="Calibri"/>
        </w:rPr>
        <w:t>paruošt</w:t>
      </w:r>
      <w:r w:rsidR="0098335A" w:rsidRPr="00FE41C2">
        <w:rPr>
          <w:rFonts w:eastAsia="Calibri"/>
        </w:rPr>
        <w:t>i</w:t>
      </w:r>
      <w:r w:rsidR="00803BC1" w:rsidRPr="00FE41C2">
        <w:rPr>
          <w:rFonts w:eastAsia="Calibri"/>
        </w:rPr>
        <w:t xml:space="preserve"> vieta</w:t>
      </w:r>
      <w:r w:rsidR="0098335A" w:rsidRPr="00FE41C2">
        <w:rPr>
          <w:rFonts w:eastAsia="Calibri"/>
        </w:rPr>
        <w:t>s</w:t>
      </w:r>
      <w:r w:rsidR="00803BC1" w:rsidRPr="00FE41C2">
        <w:rPr>
          <w:rFonts w:eastAsia="Calibri"/>
        </w:rPr>
        <w:t xml:space="preserve"> ir tvirt</w:t>
      </w:r>
      <w:r w:rsidR="0098335A" w:rsidRPr="00FE41C2">
        <w:rPr>
          <w:rFonts w:eastAsia="Calibri"/>
        </w:rPr>
        <w:t>u</w:t>
      </w:r>
      <w:r w:rsidR="00803BC1" w:rsidRPr="00FE41C2">
        <w:rPr>
          <w:rFonts w:eastAsia="Calibri"/>
        </w:rPr>
        <w:t>s pagrind</w:t>
      </w:r>
      <w:r w:rsidR="0098335A" w:rsidRPr="00FE41C2">
        <w:rPr>
          <w:rFonts w:eastAsia="Calibri"/>
        </w:rPr>
        <w:t>u</w:t>
      </w:r>
      <w:r w:rsidR="00803BC1" w:rsidRPr="00FE41C2">
        <w:rPr>
          <w:rFonts w:eastAsia="Calibri"/>
        </w:rPr>
        <w:t xml:space="preserve">s), numatyti ir darbų vykdymo grafiką, kurio </w:t>
      </w:r>
      <w:r w:rsidR="001C12EF" w:rsidRPr="00FE41C2">
        <w:rPr>
          <w:rFonts w:eastAsia="Calibri"/>
        </w:rPr>
        <w:t>R</w:t>
      </w:r>
      <w:r w:rsidR="00803BC1" w:rsidRPr="00FE41C2">
        <w:rPr>
          <w:rFonts w:eastAsia="Calibri"/>
        </w:rPr>
        <w:t>angovas privalo laikytis.</w:t>
      </w:r>
    </w:p>
    <w:p w14:paraId="70C6839A" w14:textId="79D24DB6" w:rsidR="009A3474" w:rsidRPr="00113FAB" w:rsidRDefault="002944CA" w:rsidP="00053132">
      <w:pPr>
        <w:pStyle w:val="ListParagraph"/>
        <w:numPr>
          <w:ilvl w:val="1"/>
          <w:numId w:val="20"/>
        </w:numPr>
        <w:spacing w:line="276" w:lineRule="auto"/>
        <w:ind w:right="68" w:hanging="715"/>
        <w:jc w:val="both"/>
        <w:rPr>
          <w:lang w:eastAsia="lt-LT"/>
        </w:rPr>
      </w:pPr>
      <w:r>
        <w:rPr>
          <w:lang w:eastAsia="lt-LT"/>
        </w:rPr>
        <w:t>Rengiant projektą, s</w:t>
      </w:r>
      <w:r w:rsidR="009A3474" w:rsidRPr="00113FAB">
        <w:rPr>
          <w:lang w:eastAsia="lt-LT"/>
        </w:rPr>
        <w:t xml:space="preserve">tatyboje naudojamoms statybinėms medžiagoms bei produktams numatyti minimalius aplinkos apsaugos kriterijus, atitinkančius 2011 m. birželio 28 d. Lietuvos Respublikos aplinkos ministro įsakymu Nr. DI-508 patvirtinto Aplinkos apsaugos kriterijų taikymo, vykdant žaliuosis pirkimus, tvarkos aprašo 2 priedo </w:t>
      </w:r>
      <w:r w:rsidR="00DA3144">
        <w:rPr>
          <w:lang w:eastAsia="lt-LT"/>
        </w:rPr>
        <w:t>15.1 punkte</w:t>
      </w:r>
      <w:r w:rsidR="009A3474" w:rsidRPr="00113FAB">
        <w:rPr>
          <w:lang w:eastAsia="lt-LT"/>
        </w:rPr>
        <w:t xml:space="preserve">. Rangovas statybos darbų vykdymo metu turi pateikti dokumentus, įrodančius atitiktį aplinkos apsaugos kriterijams: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nepriklausomos šalies išduotas sertifikatas ar kitas lygiavertis dokumentas, kuriuo įrodoma atitiktis taikomiems standartams. </w:t>
      </w:r>
    </w:p>
    <w:p w14:paraId="25DCCF0B" w14:textId="77777777" w:rsidR="0098335A" w:rsidRPr="00113FAB" w:rsidRDefault="0098335A" w:rsidP="008924D9">
      <w:pPr>
        <w:pStyle w:val="ListParagraph"/>
        <w:spacing w:line="288" w:lineRule="auto"/>
        <w:ind w:left="621"/>
        <w:jc w:val="both"/>
        <w:rPr>
          <w:rFonts w:eastAsia="Calibri"/>
          <w:b/>
          <w:bCs/>
          <w:u w:val="single"/>
        </w:rPr>
      </w:pPr>
    </w:p>
    <w:p w14:paraId="22FF9132" w14:textId="77777777" w:rsidR="00A25F44" w:rsidRPr="00113FAB" w:rsidRDefault="009A34D8" w:rsidP="00125C3D">
      <w:pPr>
        <w:pStyle w:val="ListParagraph"/>
        <w:numPr>
          <w:ilvl w:val="0"/>
          <w:numId w:val="20"/>
        </w:numPr>
        <w:pBdr>
          <w:top w:val="single" w:sz="8" w:space="1" w:color="auto"/>
          <w:bottom w:val="single" w:sz="8" w:space="1" w:color="auto"/>
        </w:pBdr>
        <w:tabs>
          <w:tab w:val="left" w:pos="284"/>
        </w:tabs>
        <w:spacing w:after="200"/>
        <w:ind w:left="499" w:hanging="357"/>
        <w:contextualSpacing w:val="0"/>
        <w:jc w:val="both"/>
        <w:rPr>
          <w:rFonts w:eastAsia="Calibri"/>
          <w:b/>
        </w:rPr>
      </w:pPr>
      <w:r w:rsidRPr="00113FAB">
        <w:rPr>
          <w:rFonts w:eastAsia="Calibri"/>
          <w:b/>
        </w:rPr>
        <w:t>BENDRIEJI REIKALAVIMAI</w:t>
      </w:r>
      <w:r w:rsidR="00C84395" w:rsidRPr="00113FAB">
        <w:rPr>
          <w:rFonts w:eastAsia="Calibri"/>
          <w:b/>
        </w:rPr>
        <w:t xml:space="preserve"> RANGOVUI</w:t>
      </w:r>
    </w:p>
    <w:p w14:paraId="4171E77B" w14:textId="03B97005" w:rsidR="007E3CB1" w:rsidRPr="00113FAB" w:rsidRDefault="00DB07AA" w:rsidP="00A27C13">
      <w:pPr>
        <w:pStyle w:val="ListParagraph"/>
        <w:numPr>
          <w:ilvl w:val="1"/>
          <w:numId w:val="21"/>
        </w:numPr>
        <w:spacing w:line="288" w:lineRule="auto"/>
        <w:jc w:val="both"/>
        <w:rPr>
          <w:lang w:eastAsia="lt-LT"/>
        </w:rPr>
      </w:pPr>
      <w:r w:rsidRPr="00113FAB">
        <w:rPr>
          <w:lang w:eastAsia="lt-LT"/>
        </w:rPr>
        <w:t xml:space="preserve">Rengiant </w:t>
      </w:r>
      <w:r w:rsidR="00626EE6" w:rsidRPr="00113FAB">
        <w:rPr>
          <w:lang w:eastAsia="lt-LT"/>
        </w:rPr>
        <w:t xml:space="preserve">Projektą, </w:t>
      </w:r>
      <w:r w:rsidR="009A34D8" w:rsidRPr="00113FAB">
        <w:rPr>
          <w:lang w:eastAsia="lt-LT"/>
        </w:rPr>
        <w:t xml:space="preserve">vykdant Darbus būtina vadovautis Lietuvos Respublikoje galiojančiais įstatymais, </w:t>
      </w:r>
      <w:r w:rsidR="00515425" w:rsidRPr="00113FAB">
        <w:rPr>
          <w:lang w:eastAsia="lt-LT"/>
        </w:rPr>
        <w:t>Lietuvos Respublikos V</w:t>
      </w:r>
      <w:r w:rsidR="009A34D8" w:rsidRPr="00113FAB">
        <w:rPr>
          <w:lang w:eastAsia="lt-LT"/>
        </w:rPr>
        <w:t>yriausybės nutarimais, statybiniais organizaciniais techniniais reglamentais, statybos normomis, ministerijų taisyklėmis, įsakymais, nurodymais, rekomendacijomis, standartais.</w:t>
      </w:r>
    </w:p>
    <w:p w14:paraId="49CA3BFD" w14:textId="2F22E964" w:rsidR="009A34D8" w:rsidRPr="00113FAB" w:rsidRDefault="00A15DBD" w:rsidP="00A27C13">
      <w:pPr>
        <w:pStyle w:val="ListParagraph"/>
        <w:numPr>
          <w:ilvl w:val="1"/>
          <w:numId w:val="21"/>
        </w:numPr>
        <w:spacing w:line="288" w:lineRule="auto"/>
        <w:ind w:left="709" w:hanging="709"/>
        <w:jc w:val="both"/>
        <w:rPr>
          <w:lang w:eastAsia="lt-LT"/>
        </w:rPr>
      </w:pPr>
      <w:r w:rsidRPr="00113FAB">
        <w:rPr>
          <w:lang w:eastAsia="lt-LT"/>
        </w:rPr>
        <w:t>Rangovas</w:t>
      </w:r>
      <w:r w:rsidR="009A34D8" w:rsidRPr="00113FAB">
        <w:rPr>
          <w:lang w:eastAsia="lt-LT"/>
        </w:rPr>
        <w:t xml:space="preserve"> privalo pildyti elektroninį </w:t>
      </w:r>
      <w:r w:rsidR="00626EE6" w:rsidRPr="00113FAB">
        <w:rPr>
          <w:lang w:eastAsia="lt-LT"/>
        </w:rPr>
        <w:t xml:space="preserve">statybos </w:t>
      </w:r>
      <w:r w:rsidR="009A34D8" w:rsidRPr="00113FAB">
        <w:rPr>
          <w:lang w:eastAsia="lt-LT"/>
        </w:rPr>
        <w:t>darbų žurnalą</w:t>
      </w:r>
      <w:r w:rsidR="00626EE6" w:rsidRPr="00113FAB">
        <w:rPr>
          <w:lang w:eastAsia="lt-LT"/>
        </w:rPr>
        <w:t xml:space="preserve"> (</w:t>
      </w:r>
      <w:r w:rsidR="00626EE6" w:rsidRPr="00113FAB">
        <w:rPr>
          <w:b/>
          <w:bCs/>
          <w:lang w:eastAsia="lt-LT"/>
        </w:rPr>
        <w:t>Žurnalas</w:t>
      </w:r>
      <w:r w:rsidR="00626EE6" w:rsidRPr="00113FAB">
        <w:rPr>
          <w:lang w:eastAsia="lt-LT"/>
        </w:rPr>
        <w:t>)</w:t>
      </w:r>
      <w:r w:rsidR="009A34D8" w:rsidRPr="00113FAB">
        <w:rPr>
          <w:lang w:eastAsia="lt-LT"/>
        </w:rPr>
        <w:t xml:space="preserve">, atlikdamas jame tikslius įrašus, kuriuose būtų aprašoma statybos darbų eiga. Žurnalo pildymas turi atitikti </w:t>
      </w:r>
      <w:r w:rsidR="00626EE6" w:rsidRPr="00113FAB">
        <w:rPr>
          <w:lang w:eastAsia="lt-LT"/>
        </w:rPr>
        <w:t>Lietuvos Respublikos a</w:t>
      </w:r>
      <w:r w:rsidR="009A34D8" w:rsidRPr="00113FAB">
        <w:rPr>
          <w:lang w:eastAsia="lt-LT"/>
        </w:rPr>
        <w:t xml:space="preserve">plinkos ministerijos </w:t>
      </w:r>
      <w:r w:rsidR="00626EE6" w:rsidRPr="00113FAB">
        <w:rPr>
          <w:lang w:eastAsia="lt-LT"/>
        </w:rPr>
        <w:t xml:space="preserve">patvirtintus </w:t>
      </w:r>
      <w:r w:rsidR="009A34D8" w:rsidRPr="00113FAB">
        <w:rPr>
          <w:lang w:eastAsia="lt-LT"/>
        </w:rPr>
        <w:t>teisės aktų reikalavimus.</w:t>
      </w:r>
      <w:r w:rsidRPr="00113FAB">
        <w:rPr>
          <w:lang w:eastAsia="lt-LT"/>
        </w:rPr>
        <w:t xml:space="preserve"> </w:t>
      </w:r>
      <w:r w:rsidR="009A34D8" w:rsidRPr="00113FAB">
        <w:rPr>
          <w:lang w:eastAsia="lt-LT"/>
        </w:rPr>
        <w:t xml:space="preserve">Žurnalą užvesti, palaikyti jo aktyvią būseną iki darbų vykdymo pabaigos, baigus darbus </w:t>
      </w:r>
      <w:r w:rsidR="00626EE6" w:rsidRPr="00113FAB">
        <w:rPr>
          <w:lang w:eastAsia="lt-LT"/>
        </w:rPr>
        <w:t xml:space="preserve">Žurnalą </w:t>
      </w:r>
      <w:r w:rsidR="009A34D8" w:rsidRPr="00113FAB">
        <w:rPr>
          <w:lang w:eastAsia="lt-LT"/>
        </w:rPr>
        <w:t xml:space="preserve">perduoti </w:t>
      </w:r>
      <w:r w:rsidR="001C12EF" w:rsidRPr="00113FAB">
        <w:rPr>
          <w:lang w:eastAsia="lt-LT"/>
        </w:rPr>
        <w:t>U</w:t>
      </w:r>
      <w:r w:rsidR="009A34D8" w:rsidRPr="00113FAB">
        <w:rPr>
          <w:lang w:eastAsia="lt-LT"/>
        </w:rPr>
        <w:t>žsakovui.</w:t>
      </w:r>
    </w:p>
    <w:p w14:paraId="6E6C3EBC" w14:textId="77777777" w:rsidR="009A34D8" w:rsidRPr="00113FAB" w:rsidRDefault="009A34D8" w:rsidP="00A27C13">
      <w:pPr>
        <w:pStyle w:val="ListParagraph"/>
        <w:numPr>
          <w:ilvl w:val="1"/>
          <w:numId w:val="21"/>
        </w:numPr>
        <w:spacing w:line="288" w:lineRule="auto"/>
        <w:ind w:left="709" w:hanging="709"/>
        <w:jc w:val="both"/>
        <w:rPr>
          <w:lang w:eastAsia="lt-LT"/>
        </w:rPr>
      </w:pPr>
      <w:r w:rsidRPr="00113FAB">
        <w:rPr>
          <w:lang w:eastAsia="lt-LT"/>
        </w:rPr>
        <w:t>Medžiagų ir darbų kokybiniai reikalavimai turi atitikti jiems taikomų standartų reikalavimus tiek jų įsigijimui tiek ir darbų įvykdymui</w:t>
      </w:r>
      <w:r w:rsidR="00A15DBD" w:rsidRPr="00113FAB">
        <w:rPr>
          <w:lang w:eastAsia="lt-LT"/>
        </w:rPr>
        <w:t>.</w:t>
      </w:r>
    </w:p>
    <w:p w14:paraId="49AFACBB" w14:textId="77777777" w:rsidR="009A34D8" w:rsidRPr="00113FAB" w:rsidRDefault="009A34D8" w:rsidP="00A27C13">
      <w:pPr>
        <w:pStyle w:val="ListParagraph"/>
        <w:numPr>
          <w:ilvl w:val="1"/>
          <w:numId w:val="21"/>
        </w:numPr>
        <w:spacing w:line="288" w:lineRule="auto"/>
        <w:ind w:left="709" w:hanging="709"/>
        <w:jc w:val="both"/>
        <w:rPr>
          <w:lang w:eastAsia="lt-LT"/>
        </w:rPr>
      </w:pPr>
      <w:r w:rsidRPr="00113FAB">
        <w:rPr>
          <w:lang w:eastAsia="lt-LT"/>
        </w:rPr>
        <w:t xml:space="preserve">Jei </w:t>
      </w:r>
      <w:r w:rsidR="00A15DBD" w:rsidRPr="00113FAB">
        <w:rPr>
          <w:lang w:eastAsia="lt-LT"/>
        </w:rPr>
        <w:t>Rangovui</w:t>
      </w:r>
      <w:r w:rsidRPr="00113FAB">
        <w:rPr>
          <w:lang w:eastAsia="lt-LT"/>
        </w:rPr>
        <w:t xml:space="preserve"> yra būtina pasinaudoti kuriais nors objektais ar laikinai užimti žemę už statybvietės ribų, jis pats tariasi su žemės savininku/nuomininku.</w:t>
      </w:r>
    </w:p>
    <w:p w14:paraId="73825447" w14:textId="32FDADD7" w:rsidR="009A34D8" w:rsidRPr="00113FAB" w:rsidRDefault="00A15DBD" w:rsidP="00A27C13">
      <w:pPr>
        <w:pStyle w:val="ListParagraph"/>
        <w:numPr>
          <w:ilvl w:val="1"/>
          <w:numId w:val="21"/>
        </w:numPr>
        <w:spacing w:line="288" w:lineRule="auto"/>
        <w:ind w:left="709" w:hanging="709"/>
        <w:jc w:val="both"/>
        <w:rPr>
          <w:lang w:eastAsia="lt-LT"/>
        </w:rPr>
      </w:pPr>
      <w:r w:rsidRPr="00113FAB">
        <w:rPr>
          <w:lang w:eastAsia="lt-LT"/>
        </w:rPr>
        <w:t>Rangovas</w:t>
      </w:r>
      <w:r w:rsidR="009A34D8" w:rsidRPr="00113FAB">
        <w:rPr>
          <w:lang w:eastAsia="lt-LT"/>
        </w:rPr>
        <w:t xml:space="preserve"> yra atsakingas už visas saugaus darbo priemones. Nuo pat darbų pradžios iki jų pabaigos </w:t>
      </w:r>
      <w:r w:rsidR="00626EE6" w:rsidRPr="00113FAB">
        <w:rPr>
          <w:lang w:eastAsia="lt-LT"/>
        </w:rPr>
        <w:t xml:space="preserve">Rangovas </w:t>
      </w:r>
      <w:r w:rsidR="009A34D8" w:rsidRPr="00113FAB">
        <w:rPr>
          <w:lang w:eastAsia="lt-LT"/>
        </w:rPr>
        <w:t>turi vadovautis, laikytis ir užtikrinti saugaus darbo sąlygas, kad neįvyktų nelaimingas atsitikimas</w:t>
      </w:r>
      <w:r w:rsidR="00126914" w:rsidRPr="00113FAB">
        <w:rPr>
          <w:lang w:eastAsia="lt-LT"/>
        </w:rPr>
        <w:t>.</w:t>
      </w:r>
    </w:p>
    <w:p w14:paraId="69E81988" w14:textId="77777777" w:rsidR="009A34D8" w:rsidRPr="00113FAB" w:rsidRDefault="00A15DBD" w:rsidP="00A27C13">
      <w:pPr>
        <w:pStyle w:val="ListParagraph"/>
        <w:numPr>
          <w:ilvl w:val="1"/>
          <w:numId w:val="21"/>
        </w:numPr>
        <w:spacing w:line="288" w:lineRule="auto"/>
        <w:ind w:left="709" w:hanging="709"/>
        <w:jc w:val="both"/>
        <w:rPr>
          <w:lang w:eastAsia="lt-LT"/>
        </w:rPr>
      </w:pPr>
      <w:r w:rsidRPr="00113FAB">
        <w:rPr>
          <w:lang w:eastAsia="lt-LT"/>
        </w:rPr>
        <w:t>Rangovas</w:t>
      </w:r>
      <w:r w:rsidR="009A34D8" w:rsidRPr="00113FAB">
        <w:rPr>
          <w:lang w:eastAsia="lt-LT"/>
        </w:rPr>
        <w:t xml:space="preserve">, vykdydamas statybos darbus, turi vadovautis Darboviečių įrengimo statybvietėse nuostatais, Darbo įrenginių naudojimo bendraisiais nuostatais, Darbuotojų aprūpinimo asmeninėmis apsauginėmis priemonėmis nuostatais, Saugos ir sveikatos apsaugos ženklų naudojimo nuostatais, Higienos normomis ir statybos darbų technologijos projektų sprendiniais ir kitais galiojančiais darbuotojų saugos ir sveikatos teisės aktais, techniniais reglamentais, standartais, metodiniais nurodymais. </w:t>
      </w:r>
    </w:p>
    <w:p w14:paraId="08286C6C" w14:textId="77777777" w:rsidR="009A34D8" w:rsidRPr="00113FAB" w:rsidRDefault="009A34D8" w:rsidP="00A27C13">
      <w:pPr>
        <w:pStyle w:val="ListParagraph"/>
        <w:numPr>
          <w:ilvl w:val="1"/>
          <w:numId w:val="21"/>
        </w:numPr>
        <w:spacing w:line="288" w:lineRule="auto"/>
        <w:ind w:left="709" w:hanging="709"/>
        <w:jc w:val="both"/>
        <w:rPr>
          <w:rFonts w:eastAsia="Calibri"/>
          <w:bCs/>
        </w:rPr>
      </w:pPr>
      <w:r w:rsidRPr="00113FAB">
        <w:rPr>
          <w:lang w:eastAsia="lt-LT"/>
        </w:rPr>
        <w:t xml:space="preserve">Visi </w:t>
      </w:r>
      <w:r w:rsidR="00A15DBD" w:rsidRPr="00113FAB">
        <w:rPr>
          <w:lang w:eastAsia="lt-LT"/>
        </w:rPr>
        <w:t>Rangovo</w:t>
      </w:r>
      <w:r w:rsidRPr="00113FAB">
        <w:rPr>
          <w:lang w:eastAsia="lt-LT"/>
        </w:rPr>
        <w:t xml:space="preserve"> darbuotojai turi būti nustatyta tvarka pasitikrinę sveikatą ir pripažinti tinkamais dirbti statybose, žinoti saugaus elgesio statybos aikštelėje taisykles.</w:t>
      </w:r>
    </w:p>
    <w:p w14:paraId="11D421EF" w14:textId="77777777" w:rsidR="009A34D8" w:rsidRPr="00113FAB" w:rsidRDefault="00A15DBD" w:rsidP="00A27C13">
      <w:pPr>
        <w:pStyle w:val="ListParagraph"/>
        <w:numPr>
          <w:ilvl w:val="1"/>
          <w:numId w:val="21"/>
        </w:numPr>
        <w:spacing w:line="288" w:lineRule="auto"/>
        <w:ind w:left="709" w:hanging="709"/>
        <w:jc w:val="both"/>
        <w:rPr>
          <w:rFonts w:eastAsia="Calibri"/>
          <w:bCs/>
        </w:rPr>
      </w:pPr>
      <w:r w:rsidRPr="00113FAB">
        <w:rPr>
          <w:lang w:eastAsia="lt-LT"/>
        </w:rPr>
        <w:t>Rangovas</w:t>
      </w:r>
      <w:r w:rsidR="009A34D8" w:rsidRPr="00113FAB">
        <w:rPr>
          <w:lang w:eastAsia="lt-LT"/>
        </w:rPr>
        <w:t xml:space="preserve"> turi įgyvendinti saugaus darbo principus savo vykdomiems darbams.</w:t>
      </w:r>
      <w:r w:rsidR="009A34D8" w:rsidRPr="00113FAB">
        <w:t xml:space="preserve"> </w:t>
      </w:r>
      <w:r w:rsidR="009A34D8" w:rsidRPr="00113FAB">
        <w:rPr>
          <w:lang w:eastAsia="lt-LT"/>
        </w:rPr>
        <w:t xml:space="preserve">Visi </w:t>
      </w:r>
      <w:r w:rsidRPr="00113FAB">
        <w:rPr>
          <w:lang w:eastAsia="lt-LT"/>
        </w:rPr>
        <w:t>Rangovo</w:t>
      </w:r>
      <w:r w:rsidR="009A34D8" w:rsidRPr="00113FAB">
        <w:rPr>
          <w:lang w:eastAsia="lt-LT"/>
        </w:rPr>
        <w:t xml:space="preserve"> </w:t>
      </w:r>
      <w:r w:rsidR="00126914" w:rsidRPr="00113FAB">
        <w:rPr>
          <w:lang w:eastAsia="lt-LT"/>
        </w:rPr>
        <w:t>darbuotojai privalo</w:t>
      </w:r>
      <w:r w:rsidR="009A34D8" w:rsidRPr="00113FAB">
        <w:rPr>
          <w:lang w:eastAsia="lt-LT"/>
        </w:rPr>
        <w:t xml:space="preserve"> būti tinkamai apmokyti vykdyti jiems paskirtus statybos darbus</w:t>
      </w:r>
      <w:r w:rsidR="00126914" w:rsidRPr="00113FAB">
        <w:rPr>
          <w:lang w:eastAsia="lt-LT"/>
        </w:rPr>
        <w:t>,</w:t>
      </w:r>
      <w:r w:rsidR="009A34D8" w:rsidRPr="00113FAB">
        <w:rPr>
          <w:lang w:eastAsia="lt-LT"/>
        </w:rPr>
        <w:t xml:space="preserve"> laikantis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w:t>
      </w:r>
      <w:r w:rsidRPr="00113FAB">
        <w:rPr>
          <w:lang w:eastAsia="lt-LT"/>
        </w:rPr>
        <w:t>Rangovas</w:t>
      </w:r>
      <w:r w:rsidR="009A34D8" w:rsidRPr="00113FAB">
        <w:rPr>
          <w:lang w:eastAsia="lt-LT"/>
        </w:rPr>
        <w:t xml:space="preserve"> turi pildyti saugaus darbo instruktavimo žurnalą ir visi dirbantieji objekte ar statybos aikštelėje turi pasirašyti šiame žurnale, kad jie yra išklausę saugaus darbo instruktažą. </w:t>
      </w:r>
      <w:r w:rsidRPr="00113FAB">
        <w:rPr>
          <w:lang w:eastAsia="lt-LT"/>
        </w:rPr>
        <w:t>Rangovas</w:t>
      </w:r>
      <w:r w:rsidR="009A34D8" w:rsidRPr="00113FAB">
        <w:rPr>
          <w:lang w:eastAsia="lt-LT"/>
        </w:rPr>
        <w:t xml:space="preserve"> turi paruošti saugaus darbo reikalavimus darbuotojams objekte ir juos išdalinti visiems dirbantiems jame.</w:t>
      </w:r>
    </w:p>
    <w:p w14:paraId="1226983B" w14:textId="77777777" w:rsidR="00680A76" w:rsidRPr="00113FAB" w:rsidRDefault="00A15DBD" w:rsidP="00A27C13">
      <w:pPr>
        <w:pStyle w:val="ListParagraph"/>
        <w:numPr>
          <w:ilvl w:val="1"/>
          <w:numId w:val="21"/>
        </w:numPr>
        <w:spacing w:line="288" w:lineRule="auto"/>
        <w:ind w:left="709" w:hanging="709"/>
        <w:jc w:val="both"/>
        <w:rPr>
          <w:rFonts w:eastAsia="Calibri"/>
          <w:bCs/>
        </w:rPr>
      </w:pPr>
      <w:r w:rsidRPr="00113FAB">
        <w:rPr>
          <w:lang w:eastAsia="lt-LT"/>
        </w:rPr>
        <w:t>Rangovas</w:t>
      </w:r>
      <w:r w:rsidR="00680A76" w:rsidRPr="00113FAB">
        <w:rPr>
          <w:lang w:eastAsia="lt-LT"/>
        </w:rPr>
        <w:t xml:space="preserve"> turi vykdyti visus saugaus darbo reikalavimus</w:t>
      </w:r>
      <w:r w:rsidR="00126914" w:rsidRPr="00113FAB">
        <w:rPr>
          <w:lang w:eastAsia="lt-LT"/>
        </w:rPr>
        <w:t>,</w:t>
      </w:r>
      <w:r w:rsidR="00680A76" w:rsidRPr="00113FAB">
        <w:rPr>
          <w:lang w:eastAsia="lt-LT"/>
        </w:rPr>
        <w:t xml:space="preserve"> numatytus Lietuvos Respublikos norminiuose aktuose bei įstatymuose.</w:t>
      </w:r>
    </w:p>
    <w:p w14:paraId="6DAAD111" w14:textId="77777777" w:rsidR="009A34D8" w:rsidRPr="00113FAB" w:rsidRDefault="00A15DBD" w:rsidP="00A27C13">
      <w:pPr>
        <w:pStyle w:val="ListParagraph"/>
        <w:numPr>
          <w:ilvl w:val="1"/>
          <w:numId w:val="21"/>
        </w:numPr>
        <w:spacing w:line="288" w:lineRule="auto"/>
        <w:ind w:left="709" w:hanging="709"/>
        <w:jc w:val="both"/>
        <w:rPr>
          <w:rFonts w:eastAsia="Calibri"/>
          <w:bCs/>
        </w:rPr>
      </w:pPr>
      <w:r w:rsidRPr="00113FAB">
        <w:rPr>
          <w:lang w:eastAsia="lt-LT"/>
        </w:rPr>
        <w:t>Rangovas</w:t>
      </w:r>
      <w:r w:rsidR="00680A76" w:rsidRPr="00113FAB">
        <w:rPr>
          <w:lang w:eastAsia="lt-LT"/>
        </w:rPr>
        <w:t xml:space="preserve"> taip pat turi laikytis visų </w:t>
      </w:r>
      <w:r w:rsidR="001C12EF" w:rsidRPr="00113FAB">
        <w:rPr>
          <w:lang w:eastAsia="lt-LT"/>
        </w:rPr>
        <w:t>U</w:t>
      </w:r>
      <w:r w:rsidR="00680A76" w:rsidRPr="00113FAB">
        <w:rPr>
          <w:lang w:eastAsia="lt-LT"/>
        </w:rPr>
        <w:t>žsakovo saugaus darbo sistemos reikalavimų ir taip pat kitų organizacijų kurių objektuose yra vykdomi darbai</w:t>
      </w:r>
      <w:r w:rsidR="00515425" w:rsidRPr="00113FAB">
        <w:rPr>
          <w:lang w:eastAsia="lt-LT"/>
        </w:rPr>
        <w:t>, reikalavimų</w:t>
      </w:r>
      <w:r w:rsidR="00BA5797" w:rsidRPr="00113FAB">
        <w:rPr>
          <w:lang w:eastAsia="lt-LT"/>
        </w:rPr>
        <w:t>.</w:t>
      </w:r>
    </w:p>
    <w:p w14:paraId="4D237DE0" w14:textId="77777777" w:rsidR="00680A76" w:rsidRPr="00113FAB" w:rsidRDefault="00A15DBD" w:rsidP="00A27C13">
      <w:pPr>
        <w:pStyle w:val="ListParagraph"/>
        <w:numPr>
          <w:ilvl w:val="1"/>
          <w:numId w:val="21"/>
        </w:numPr>
        <w:spacing w:line="288" w:lineRule="auto"/>
        <w:ind w:left="709" w:hanging="709"/>
        <w:jc w:val="both"/>
        <w:rPr>
          <w:lang w:eastAsia="lt-LT"/>
        </w:rPr>
      </w:pPr>
      <w:r w:rsidRPr="00113FAB">
        <w:rPr>
          <w:lang w:eastAsia="lt-LT"/>
        </w:rPr>
        <w:t>Rangovas</w:t>
      </w:r>
      <w:r w:rsidR="00680A76" w:rsidRPr="00113FAB">
        <w:rPr>
          <w:lang w:eastAsia="lt-LT"/>
        </w:rPr>
        <w:t xml:space="preserve"> turi paskirti asmenį</w:t>
      </w:r>
      <w:r w:rsidR="00515425" w:rsidRPr="00113FAB">
        <w:rPr>
          <w:lang w:eastAsia="lt-LT"/>
        </w:rPr>
        <w:t>,</w:t>
      </w:r>
      <w:r w:rsidR="00680A76" w:rsidRPr="00113FAB">
        <w:rPr>
          <w:lang w:eastAsia="lt-LT"/>
        </w:rPr>
        <w:t xml:space="preserve"> atsakingą už saugaus darbo reikalavimų vykdymą statybos metu. Šis asmuo turi būti gerai susipažinęs su </w:t>
      </w:r>
      <w:r w:rsidRPr="00113FAB">
        <w:rPr>
          <w:lang w:eastAsia="lt-LT"/>
        </w:rPr>
        <w:t>Rangovo</w:t>
      </w:r>
      <w:r w:rsidR="00680A76" w:rsidRPr="00113FAB">
        <w:rPr>
          <w:lang w:eastAsia="lt-LT"/>
        </w:rPr>
        <w:t xml:space="preserve"> saugaus darbo politika, vadybinėmis saugaus darbo instrukcijomis, reikalavimais, įstatymais ir norminiais dokumentais, reglamentuojančiais saugų darbą, sveikatos priežiūrą ir </w:t>
      </w:r>
      <w:proofErr w:type="spellStart"/>
      <w:r w:rsidR="00680A76" w:rsidRPr="00113FAB">
        <w:rPr>
          <w:lang w:eastAsia="lt-LT"/>
        </w:rPr>
        <w:t>gerbūvį</w:t>
      </w:r>
      <w:proofErr w:type="spellEnd"/>
      <w:r w:rsidR="00680A76" w:rsidRPr="00113FAB">
        <w:rPr>
          <w:lang w:eastAsia="lt-LT"/>
        </w:rPr>
        <w:t xml:space="preserve">. Saugaus darbo bei sveikatos priežiūros reikalavimų vykdymas yra kiekvieno </w:t>
      </w:r>
      <w:r w:rsidR="001C12EF" w:rsidRPr="00113FAB">
        <w:rPr>
          <w:lang w:eastAsia="lt-LT"/>
        </w:rPr>
        <w:t>R</w:t>
      </w:r>
      <w:r w:rsidRPr="00113FAB">
        <w:rPr>
          <w:lang w:eastAsia="lt-LT"/>
        </w:rPr>
        <w:t>angovo</w:t>
      </w:r>
      <w:r w:rsidR="00680A76" w:rsidRPr="00113FAB">
        <w:rPr>
          <w:lang w:eastAsia="lt-LT"/>
        </w:rPr>
        <w:t xml:space="preserve"> ir darbuotojo atsakomybė.</w:t>
      </w:r>
      <w:bookmarkStart w:id="1" w:name="_Hlk216172191"/>
    </w:p>
    <w:p w14:paraId="65A0C839" w14:textId="77777777" w:rsidR="00866D62" w:rsidRPr="00113FAB" w:rsidRDefault="00866D62" w:rsidP="00C15EF9">
      <w:pPr>
        <w:widowControl w:val="0"/>
        <w:suppressAutoHyphens/>
        <w:autoSpaceDE w:val="0"/>
        <w:autoSpaceDN w:val="0"/>
        <w:adjustRightInd w:val="0"/>
        <w:spacing w:before="120" w:after="200" w:line="276" w:lineRule="auto"/>
        <w:ind w:left="709"/>
        <w:jc w:val="both"/>
        <w:rPr>
          <w:lang w:eastAsia="lt-LT"/>
        </w:rPr>
      </w:pPr>
      <w:r w:rsidRPr="00113FAB">
        <w:rPr>
          <w:lang w:eastAsia="lt-LT"/>
        </w:rPr>
        <w:t xml:space="preserve">Priklausomai nuo vietinių saugaus darbo reikalavimų, statybos darbų apimties ir statybos darbų sudėtingumo, atsakingas kompetentingas asmuo gali būti vizituojantis objektą. Jis turi atvykti į objektą pradėjus darbus ir tam tikrais intervalais, kai keičiamas darbų profilis, darbuotojai ir pan., užtikrinant minėtus reikalavimus </w:t>
      </w:r>
      <w:r w:rsidR="00A534C4" w:rsidRPr="00113FAB">
        <w:rPr>
          <w:lang w:eastAsia="lt-LT"/>
        </w:rPr>
        <w:t>i</w:t>
      </w:r>
      <w:r w:rsidRPr="00113FAB">
        <w:rPr>
          <w:lang w:eastAsia="lt-LT"/>
        </w:rPr>
        <w:t>r saugų darbą objekte.</w:t>
      </w:r>
    </w:p>
    <w:p w14:paraId="642E2858" w14:textId="77777777" w:rsidR="00680A76" w:rsidRPr="00113FAB" w:rsidRDefault="00680A76" w:rsidP="00A27C13">
      <w:pPr>
        <w:pStyle w:val="ListParagraph"/>
        <w:numPr>
          <w:ilvl w:val="1"/>
          <w:numId w:val="21"/>
        </w:numPr>
        <w:spacing w:line="288" w:lineRule="auto"/>
        <w:ind w:left="709" w:hanging="709"/>
        <w:jc w:val="both"/>
        <w:rPr>
          <w:lang w:eastAsia="lt-LT"/>
        </w:rPr>
      </w:pPr>
      <w:r w:rsidRPr="00113FAB">
        <w:rPr>
          <w:lang w:eastAsia="lt-LT"/>
        </w:rPr>
        <w:t xml:space="preserve">Statybos aikštelėje </w:t>
      </w:r>
      <w:r w:rsidR="00A15DBD" w:rsidRPr="00113FAB">
        <w:rPr>
          <w:lang w:eastAsia="lt-LT"/>
        </w:rPr>
        <w:t>Rangovas</w:t>
      </w:r>
      <w:r w:rsidRPr="00113FAB">
        <w:rPr>
          <w:lang w:eastAsia="lt-LT"/>
        </w:rPr>
        <w:t xml:space="preserve"> turi organizuoti:</w:t>
      </w:r>
    </w:p>
    <w:bookmarkEnd w:id="1"/>
    <w:p w14:paraId="59CE988D" w14:textId="77777777" w:rsidR="00680A76" w:rsidRPr="00113FAB" w:rsidRDefault="00680A76" w:rsidP="00C15EF9">
      <w:pPr>
        <w:pStyle w:val="ListParagraph"/>
        <w:widowControl w:val="0"/>
        <w:numPr>
          <w:ilvl w:val="1"/>
          <w:numId w:val="8"/>
        </w:numPr>
        <w:tabs>
          <w:tab w:val="clear" w:pos="750"/>
        </w:tabs>
        <w:suppressAutoHyphens/>
        <w:autoSpaceDE w:val="0"/>
        <w:autoSpaceDN w:val="0"/>
        <w:adjustRightInd w:val="0"/>
        <w:spacing w:line="276" w:lineRule="auto"/>
        <w:ind w:left="1276" w:hanging="567"/>
        <w:jc w:val="both"/>
        <w:rPr>
          <w:lang w:eastAsia="lt-LT"/>
        </w:rPr>
      </w:pPr>
      <w:proofErr w:type="spellStart"/>
      <w:r w:rsidRPr="00113FAB">
        <w:rPr>
          <w:lang w:eastAsia="lt-LT"/>
        </w:rPr>
        <w:t>Gerbūvio</w:t>
      </w:r>
      <w:proofErr w:type="spellEnd"/>
      <w:r w:rsidRPr="00113FAB">
        <w:rPr>
          <w:lang w:eastAsia="lt-LT"/>
        </w:rPr>
        <w:t xml:space="preserve"> ir pirmosios pagalbos priemones, gerai apmokytą personalą, kuris gali suteikti pirmąją pagalbą tiek ant žemės tiek </w:t>
      </w:r>
      <w:r w:rsidR="00D04691" w:rsidRPr="00113FAB">
        <w:rPr>
          <w:lang w:eastAsia="lt-LT"/>
        </w:rPr>
        <w:t>aukštyje</w:t>
      </w:r>
      <w:r w:rsidRPr="00113FAB">
        <w:rPr>
          <w:lang w:eastAsia="lt-LT"/>
        </w:rPr>
        <w:t>, priklausomai nuo darbų specifikos</w:t>
      </w:r>
      <w:r w:rsidR="00435596" w:rsidRPr="00113FAB">
        <w:rPr>
          <w:lang w:eastAsia="lt-LT"/>
        </w:rPr>
        <w:t>;</w:t>
      </w:r>
    </w:p>
    <w:p w14:paraId="65BF383B" w14:textId="77777777" w:rsidR="00680A76" w:rsidRPr="00113FAB" w:rsidRDefault="00680A76" w:rsidP="00C15EF9">
      <w:pPr>
        <w:widowControl w:val="0"/>
        <w:numPr>
          <w:ilvl w:val="1"/>
          <w:numId w:val="8"/>
        </w:numPr>
        <w:suppressAutoHyphens/>
        <w:autoSpaceDE w:val="0"/>
        <w:autoSpaceDN w:val="0"/>
        <w:adjustRightInd w:val="0"/>
        <w:spacing w:line="276" w:lineRule="auto"/>
        <w:ind w:left="1276" w:hanging="567"/>
        <w:contextualSpacing/>
        <w:jc w:val="both"/>
        <w:rPr>
          <w:lang w:eastAsia="lt-LT"/>
        </w:rPr>
      </w:pPr>
      <w:r w:rsidRPr="00113FAB">
        <w:rPr>
          <w:lang w:eastAsia="lt-LT"/>
        </w:rPr>
        <w:t>Gelbėjimo ir evakuacijos įrangą bei apmokytą personalą jais naudotis</w:t>
      </w:r>
      <w:r w:rsidR="00D04691" w:rsidRPr="00113FAB">
        <w:rPr>
          <w:lang w:eastAsia="lt-LT"/>
        </w:rPr>
        <w:t>, k</w:t>
      </w:r>
      <w:r w:rsidRPr="00113FAB">
        <w:rPr>
          <w:lang w:eastAsia="lt-LT"/>
        </w:rPr>
        <w:t>urios pagalba bus suteikiama pagalba darbuotojams</w:t>
      </w:r>
      <w:r w:rsidR="001C12EF" w:rsidRPr="00113FAB">
        <w:rPr>
          <w:lang w:eastAsia="lt-LT"/>
        </w:rPr>
        <w:t>,</w:t>
      </w:r>
      <w:r w:rsidRPr="00113FAB">
        <w:rPr>
          <w:lang w:eastAsia="lt-LT"/>
        </w:rPr>
        <w:t xml:space="preserve"> dirbantiems </w:t>
      </w:r>
      <w:r w:rsidR="00435596" w:rsidRPr="00113FAB">
        <w:rPr>
          <w:lang w:eastAsia="lt-LT"/>
        </w:rPr>
        <w:t>objekte;</w:t>
      </w:r>
    </w:p>
    <w:p w14:paraId="73DD158F" w14:textId="77777777" w:rsidR="00680A76" w:rsidRPr="00113FAB" w:rsidRDefault="00680A76" w:rsidP="00C15EF9">
      <w:pPr>
        <w:widowControl w:val="0"/>
        <w:numPr>
          <w:ilvl w:val="1"/>
          <w:numId w:val="8"/>
        </w:numPr>
        <w:suppressAutoHyphens/>
        <w:autoSpaceDE w:val="0"/>
        <w:autoSpaceDN w:val="0"/>
        <w:adjustRightInd w:val="0"/>
        <w:spacing w:line="276" w:lineRule="auto"/>
        <w:ind w:left="1276" w:hanging="567"/>
        <w:contextualSpacing/>
        <w:jc w:val="both"/>
        <w:rPr>
          <w:lang w:eastAsia="lt-LT"/>
        </w:rPr>
      </w:pPr>
      <w:r w:rsidRPr="00113FAB">
        <w:rPr>
          <w:lang w:eastAsia="lt-LT"/>
        </w:rPr>
        <w:t xml:space="preserve">Visą reikalingą įrangą, saugumo tvoreles, </w:t>
      </w:r>
      <w:r w:rsidR="00126914" w:rsidRPr="00113FAB">
        <w:rPr>
          <w:lang w:eastAsia="lt-LT"/>
        </w:rPr>
        <w:t xml:space="preserve">įspėjamuosius </w:t>
      </w:r>
      <w:r w:rsidRPr="00113FAB">
        <w:rPr>
          <w:lang w:eastAsia="lt-LT"/>
        </w:rPr>
        <w:t xml:space="preserve">užrašus ir </w:t>
      </w:r>
      <w:r w:rsidR="00126914" w:rsidRPr="00113FAB">
        <w:rPr>
          <w:lang w:eastAsia="lt-LT"/>
        </w:rPr>
        <w:t xml:space="preserve">kitas priemones </w:t>
      </w:r>
      <w:r w:rsidRPr="00113FAB">
        <w:rPr>
          <w:lang w:eastAsia="lt-LT"/>
        </w:rPr>
        <w:t>žmonių apsaugai nuo nelaimingų atsitikimų objekte</w:t>
      </w:r>
      <w:r w:rsidR="00435596" w:rsidRPr="00113FAB">
        <w:rPr>
          <w:lang w:eastAsia="lt-LT"/>
        </w:rPr>
        <w:t>;</w:t>
      </w:r>
    </w:p>
    <w:p w14:paraId="0390FEE5" w14:textId="77777777" w:rsidR="00680A76" w:rsidRPr="00113FAB" w:rsidRDefault="00680A76" w:rsidP="00C15EF9">
      <w:pPr>
        <w:widowControl w:val="0"/>
        <w:numPr>
          <w:ilvl w:val="1"/>
          <w:numId w:val="8"/>
        </w:numPr>
        <w:suppressAutoHyphens/>
        <w:autoSpaceDE w:val="0"/>
        <w:autoSpaceDN w:val="0"/>
        <w:adjustRightInd w:val="0"/>
        <w:spacing w:line="276" w:lineRule="auto"/>
        <w:ind w:left="1276" w:hanging="567"/>
        <w:contextualSpacing/>
        <w:jc w:val="both"/>
        <w:rPr>
          <w:lang w:eastAsia="lt-LT"/>
        </w:rPr>
      </w:pPr>
      <w:r w:rsidRPr="00113FAB">
        <w:rPr>
          <w:lang w:eastAsia="lt-LT"/>
        </w:rPr>
        <w:t>Tinkamas priešgaisrines priemones</w:t>
      </w:r>
      <w:r w:rsidR="009225D3" w:rsidRPr="00113FAB">
        <w:rPr>
          <w:lang w:eastAsia="lt-LT"/>
        </w:rPr>
        <w:t>;</w:t>
      </w:r>
    </w:p>
    <w:p w14:paraId="6C8F590D" w14:textId="77777777" w:rsidR="00680A76" w:rsidRPr="00113FAB" w:rsidRDefault="00680A76" w:rsidP="00C15EF9">
      <w:pPr>
        <w:widowControl w:val="0"/>
        <w:numPr>
          <w:ilvl w:val="1"/>
          <w:numId w:val="8"/>
        </w:numPr>
        <w:suppressAutoHyphens/>
        <w:autoSpaceDE w:val="0"/>
        <w:autoSpaceDN w:val="0"/>
        <w:adjustRightInd w:val="0"/>
        <w:spacing w:line="276" w:lineRule="auto"/>
        <w:ind w:left="1276" w:hanging="567"/>
        <w:contextualSpacing/>
        <w:jc w:val="both"/>
        <w:rPr>
          <w:lang w:eastAsia="lt-LT"/>
        </w:rPr>
      </w:pPr>
      <w:r w:rsidRPr="00113FAB">
        <w:rPr>
          <w:lang w:eastAsia="lt-LT"/>
        </w:rPr>
        <w:t xml:space="preserve">Visiems </w:t>
      </w:r>
      <w:r w:rsidR="00126914" w:rsidRPr="00113FAB">
        <w:rPr>
          <w:lang w:eastAsia="lt-LT"/>
        </w:rPr>
        <w:t xml:space="preserve">aukštyje </w:t>
      </w:r>
      <w:r w:rsidRPr="00113FAB">
        <w:rPr>
          <w:lang w:eastAsia="lt-LT"/>
        </w:rPr>
        <w:t xml:space="preserve">dirbantiems </w:t>
      </w:r>
      <w:r w:rsidR="00126914" w:rsidRPr="00113FAB">
        <w:rPr>
          <w:lang w:eastAsia="lt-LT"/>
        </w:rPr>
        <w:t xml:space="preserve">asmenims – </w:t>
      </w:r>
      <w:r w:rsidR="00435596" w:rsidRPr="00113FAB">
        <w:rPr>
          <w:lang w:eastAsia="lt-LT"/>
        </w:rPr>
        <w:t xml:space="preserve">asmenines </w:t>
      </w:r>
      <w:r w:rsidR="00126914" w:rsidRPr="00113FAB">
        <w:rPr>
          <w:lang w:eastAsia="lt-LT"/>
        </w:rPr>
        <w:t xml:space="preserve">apsaugines </w:t>
      </w:r>
      <w:r w:rsidR="00435596" w:rsidRPr="00113FAB">
        <w:rPr>
          <w:lang w:eastAsia="lt-LT"/>
        </w:rPr>
        <w:t>pri</w:t>
      </w:r>
      <w:r w:rsidR="00B728C9" w:rsidRPr="00113FAB">
        <w:rPr>
          <w:lang w:eastAsia="lt-LT"/>
        </w:rPr>
        <w:t>e</w:t>
      </w:r>
      <w:r w:rsidR="00435596" w:rsidRPr="00113FAB">
        <w:rPr>
          <w:lang w:eastAsia="lt-LT"/>
        </w:rPr>
        <w:t>mones</w:t>
      </w:r>
      <w:r w:rsidR="00126914" w:rsidRPr="00113FAB">
        <w:rPr>
          <w:lang w:eastAsia="lt-LT"/>
        </w:rPr>
        <w:t xml:space="preserve"> </w:t>
      </w:r>
      <w:r w:rsidR="009225D3" w:rsidRPr="00113FAB">
        <w:rPr>
          <w:lang w:eastAsia="lt-LT"/>
        </w:rPr>
        <w:t xml:space="preserve">apsisaugoti nuo </w:t>
      </w:r>
      <w:r w:rsidR="00126914" w:rsidRPr="00113FAB">
        <w:rPr>
          <w:lang w:eastAsia="lt-LT"/>
        </w:rPr>
        <w:t>kritim</w:t>
      </w:r>
      <w:r w:rsidR="009225D3" w:rsidRPr="00113FAB">
        <w:rPr>
          <w:lang w:eastAsia="lt-LT"/>
        </w:rPr>
        <w:t>o iš</w:t>
      </w:r>
      <w:r w:rsidR="00126914" w:rsidRPr="00113FAB">
        <w:rPr>
          <w:lang w:eastAsia="lt-LT"/>
        </w:rPr>
        <w:t xml:space="preserve"> aukščio, </w:t>
      </w:r>
      <w:r w:rsidR="00435596" w:rsidRPr="00113FAB">
        <w:rPr>
          <w:lang w:eastAsia="lt-LT"/>
        </w:rPr>
        <w:t xml:space="preserve">patalpoje </w:t>
      </w:r>
      <w:r w:rsidR="00126914" w:rsidRPr="00113FAB">
        <w:rPr>
          <w:lang w:eastAsia="lt-LT"/>
        </w:rPr>
        <w:t xml:space="preserve">dirbantiems asmenims – </w:t>
      </w:r>
      <w:r w:rsidRPr="00113FAB">
        <w:rPr>
          <w:lang w:eastAsia="lt-LT"/>
        </w:rPr>
        <w:t>kvėpavimo</w:t>
      </w:r>
      <w:r w:rsidR="00D85F31" w:rsidRPr="00113FAB">
        <w:rPr>
          <w:lang w:eastAsia="lt-LT"/>
        </w:rPr>
        <w:t xml:space="preserve"> takų</w:t>
      </w:r>
      <w:r w:rsidR="001C12EF" w:rsidRPr="00113FAB">
        <w:rPr>
          <w:lang w:eastAsia="lt-LT"/>
        </w:rPr>
        <w:t xml:space="preserve"> apsaugos priemones (</w:t>
      </w:r>
      <w:r w:rsidRPr="00113FAB">
        <w:rPr>
          <w:lang w:eastAsia="lt-LT"/>
        </w:rPr>
        <w:t>kaukes</w:t>
      </w:r>
      <w:r w:rsidR="001C12EF" w:rsidRPr="00113FAB">
        <w:rPr>
          <w:lang w:eastAsia="lt-LT"/>
        </w:rPr>
        <w:t>)</w:t>
      </w:r>
      <w:r w:rsidR="00435596" w:rsidRPr="00113FAB">
        <w:rPr>
          <w:lang w:eastAsia="lt-LT"/>
        </w:rPr>
        <w:t>;</w:t>
      </w:r>
    </w:p>
    <w:p w14:paraId="52583AF6" w14:textId="77777777" w:rsidR="00680A76" w:rsidRPr="00113FAB" w:rsidRDefault="00680A76" w:rsidP="00A27C13">
      <w:pPr>
        <w:pStyle w:val="ListParagraph"/>
        <w:numPr>
          <w:ilvl w:val="1"/>
          <w:numId w:val="21"/>
        </w:numPr>
        <w:spacing w:line="288" w:lineRule="auto"/>
        <w:ind w:left="709" w:hanging="709"/>
        <w:jc w:val="both"/>
        <w:rPr>
          <w:rFonts w:eastAsia="Calibri"/>
          <w:bCs/>
        </w:rPr>
      </w:pPr>
      <w:r w:rsidRPr="00113FAB">
        <w:t xml:space="preserve">Visi darbuotojai turi būti supažindinti su saugiais darbo būdais neatsižvelgiant į darbo stažą, kvalifikaciją. </w:t>
      </w:r>
      <w:r w:rsidR="00126914" w:rsidRPr="00113FAB">
        <w:t xml:space="preserve">Darbuotojai taip </w:t>
      </w:r>
      <w:r w:rsidRPr="00113FAB">
        <w:t xml:space="preserve">pat turi mokėti suteikti pirmąją medicinos pagalbą, gesinti gaisrą, elgtis kitose ekstremaliose situacijose. Naujai priimti į darbą nekvalifikuoti asmenys iki kvalifikacijos suteikimo gali dirbti tik kvalifikuoto darbuotojo prižiūrimi. Kiekvienas darbuotojas turi būti sąmoningas ir privalo atsakyti už savo veiksmus: būti atsargus ir atidus, saugoti savo ir nekenkti kitų darbuotojų saugai ir sveikatai. Kiekvienas subrangovas pilnai atsako už darbų saugą savo darbo vietoje pagal </w:t>
      </w:r>
      <w:r w:rsidR="00126914" w:rsidRPr="00113FAB">
        <w:t xml:space="preserve">Lietuvos Respublikos </w:t>
      </w:r>
      <w:r w:rsidRPr="00113FAB">
        <w:t>įstatymus.</w:t>
      </w:r>
    </w:p>
    <w:p w14:paraId="1DDAD74C" w14:textId="77777777" w:rsidR="00680A76" w:rsidRPr="00113FAB" w:rsidRDefault="00680A76" w:rsidP="00A27C13">
      <w:pPr>
        <w:pStyle w:val="ListParagraph"/>
        <w:numPr>
          <w:ilvl w:val="1"/>
          <w:numId w:val="21"/>
        </w:numPr>
        <w:spacing w:line="288" w:lineRule="auto"/>
        <w:ind w:left="709" w:hanging="709"/>
        <w:jc w:val="both"/>
        <w:rPr>
          <w:rFonts w:eastAsia="Calibri"/>
          <w:bCs/>
        </w:rPr>
      </w:pPr>
      <w:r w:rsidRPr="00113FAB">
        <w:t>Darbuotojai turi būti aprūpinti kolektyvinėmis saugos priemonėmis ir asmeninėmis apsauginėmis priemonėmis laikantis Darbuotojų aprūpinimo asmeninėmis apsauginėmis priemonėmis nuostatais ir techninio reglamento Asmeninės apsauginės priemonės reikalavimų.</w:t>
      </w:r>
    </w:p>
    <w:p w14:paraId="6F822F9C" w14:textId="77777777" w:rsidR="00680A76" w:rsidRPr="00113FAB" w:rsidRDefault="00680A76" w:rsidP="00A27C13">
      <w:pPr>
        <w:pStyle w:val="ListParagraph"/>
        <w:numPr>
          <w:ilvl w:val="1"/>
          <w:numId w:val="21"/>
        </w:numPr>
        <w:spacing w:line="288" w:lineRule="auto"/>
        <w:ind w:left="709" w:hanging="709"/>
        <w:jc w:val="both"/>
        <w:rPr>
          <w:rFonts w:eastAsia="Calibri"/>
          <w:bCs/>
        </w:rPr>
      </w:pPr>
      <w:r w:rsidRPr="00113FAB">
        <w:t>Asmuo, matęs nelaimingą atsitikimą arba apie jį sužinojęs, turi nedelsdamas suteikti nukentėjusiajam pirmąją pagalbą ir pranešti apie nelaimingą atsitikimą nurodytiesiems asmenims.</w:t>
      </w:r>
    </w:p>
    <w:p w14:paraId="70696BEE" w14:textId="77777777" w:rsidR="00680A76" w:rsidRPr="00113FAB" w:rsidRDefault="00680A76" w:rsidP="00A27C13">
      <w:pPr>
        <w:pStyle w:val="ListParagraph"/>
        <w:numPr>
          <w:ilvl w:val="1"/>
          <w:numId w:val="21"/>
        </w:numPr>
        <w:spacing w:line="288" w:lineRule="auto"/>
        <w:ind w:left="709" w:hanging="709"/>
        <w:jc w:val="both"/>
        <w:rPr>
          <w:rFonts w:eastAsia="Calibri"/>
          <w:bCs/>
        </w:rPr>
      </w:pPr>
      <w:r w:rsidRPr="00113FAB">
        <w:t>Tiesioginis darb</w:t>
      </w:r>
      <w:r w:rsidR="009225D3" w:rsidRPr="00113FAB">
        <w:t>ų</w:t>
      </w:r>
      <w:r w:rsidRPr="00113FAB">
        <w:t xml:space="preserve"> vadovas, o kai jo nėra - kitas darbdavio įgaliotas asmuo, privalo nedelsdamas organizuoti pirmosios pagalbos suteikimą, taip pat pranešti darbdaviui (jo įgaliotam asmeniui) apie įvykusį nelaimingą atsitikimą.</w:t>
      </w:r>
    </w:p>
    <w:p w14:paraId="175E77D5" w14:textId="77777777" w:rsidR="00680A76" w:rsidRPr="00113FAB" w:rsidRDefault="00680A76" w:rsidP="00A27C13">
      <w:pPr>
        <w:pStyle w:val="ListParagraph"/>
        <w:numPr>
          <w:ilvl w:val="1"/>
          <w:numId w:val="21"/>
        </w:numPr>
        <w:spacing w:line="288" w:lineRule="auto"/>
        <w:ind w:left="709" w:hanging="709"/>
        <w:jc w:val="both"/>
        <w:rPr>
          <w:rFonts w:eastAsia="Calibri"/>
          <w:bCs/>
        </w:rPr>
      </w:pPr>
      <w:r w:rsidRPr="00113FAB">
        <w:t>Naudojami darbo įrenginiai turi būti techniškai tvarkingi, pritaikyti darbui ir atitikti saugos ir sveikatos reikalavimus nurodytus Darbo įrenginių naudojimo bendruose nuostatuose ir nekelti pavojaus darbuotojų saugai ir sveikatai.</w:t>
      </w:r>
    </w:p>
    <w:p w14:paraId="1E27EF49" w14:textId="77777777" w:rsidR="00DE3D0E" w:rsidRPr="00113FAB" w:rsidRDefault="00680A76" w:rsidP="00A27C13">
      <w:pPr>
        <w:pStyle w:val="ListParagraph"/>
        <w:numPr>
          <w:ilvl w:val="1"/>
          <w:numId w:val="21"/>
        </w:numPr>
        <w:spacing w:line="288" w:lineRule="auto"/>
        <w:ind w:left="709" w:hanging="709"/>
        <w:jc w:val="both"/>
        <w:rPr>
          <w:rFonts w:eastAsia="Calibri"/>
          <w:bCs/>
        </w:rPr>
      </w:pPr>
      <w:r w:rsidRPr="00113FAB">
        <w:t>Darbų saugos užtikrinimo veiksmų plane privaloma identifikuoti pavojingiausias statybvietės zonas. Ypatingą dėmesį būtina atkreipti į tai, kad:</w:t>
      </w:r>
    </w:p>
    <w:p w14:paraId="7D13933D" w14:textId="77777777" w:rsidR="00DE3D0E" w:rsidRPr="00113FAB" w:rsidRDefault="00680A76" w:rsidP="00A27C13">
      <w:pPr>
        <w:pStyle w:val="ListParagraph"/>
        <w:numPr>
          <w:ilvl w:val="2"/>
          <w:numId w:val="21"/>
        </w:numPr>
        <w:spacing w:line="288" w:lineRule="auto"/>
        <w:ind w:left="1418" w:hanging="709"/>
        <w:jc w:val="both"/>
      </w:pPr>
      <w:r w:rsidRPr="00113FAB">
        <w:t>Statybos aikštelėje gerai prieinamoje vietoje būtina įrengti priešgaisrinį postą (skydas su gesintuvais ir kitu priešgaisriniu inventoriumi)</w:t>
      </w:r>
      <w:r w:rsidR="00DE3D0E" w:rsidRPr="00113FAB">
        <w:t>;</w:t>
      </w:r>
    </w:p>
    <w:p w14:paraId="7304958D" w14:textId="77777777" w:rsidR="00DE3D0E" w:rsidRPr="00113FAB" w:rsidRDefault="00680A76" w:rsidP="00A27C13">
      <w:pPr>
        <w:pStyle w:val="ListParagraph"/>
        <w:numPr>
          <w:ilvl w:val="2"/>
          <w:numId w:val="21"/>
        </w:numPr>
        <w:spacing w:line="288" w:lineRule="auto"/>
        <w:ind w:left="1418" w:hanging="709"/>
        <w:jc w:val="both"/>
      </w:pPr>
      <w:r w:rsidRPr="00113FAB">
        <w:rPr>
          <w:lang w:eastAsia="lt-LT"/>
        </w:rPr>
        <w:t xml:space="preserve">Statybos aikštelės </w:t>
      </w:r>
      <w:r w:rsidR="00D04691" w:rsidRPr="00113FAB">
        <w:rPr>
          <w:lang w:eastAsia="lt-LT"/>
        </w:rPr>
        <w:t>darbuotojai</w:t>
      </w:r>
      <w:r w:rsidRPr="00113FAB">
        <w:rPr>
          <w:lang w:eastAsia="lt-LT"/>
        </w:rPr>
        <w:t xml:space="preserve"> turi būti tinkamai instruktuoti dėl saugumo priemonių, galimų potencialių pavojų, statybos darbų specifikos, pirmosios pagalbos veiksmų ir priešgaisrinės saugos reikalavimų</w:t>
      </w:r>
      <w:r w:rsidR="00DE3D0E" w:rsidRPr="00113FAB">
        <w:rPr>
          <w:lang w:eastAsia="lt-LT"/>
        </w:rPr>
        <w:t>;</w:t>
      </w:r>
    </w:p>
    <w:p w14:paraId="11EA2EF2" w14:textId="77777777" w:rsidR="004726F9" w:rsidRPr="00113FAB" w:rsidRDefault="00680A76" w:rsidP="00A27C13">
      <w:pPr>
        <w:pStyle w:val="ListParagraph"/>
        <w:numPr>
          <w:ilvl w:val="2"/>
          <w:numId w:val="21"/>
        </w:numPr>
        <w:spacing w:line="288" w:lineRule="auto"/>
        <w:ind w:left="1418" w:hanging="709"/>
        <w:jc w:val="both"/>
      </w:pPr>
      <w:r w:rsidRPr="00113FAB">
        <w:rPr>
          <w:lang w:eastAsia="lt-LT"/>
        </w:rPr>
        <w:t xml:space="preserve">Tinkamas aptvėrimas, laikinas įtvirtinimas bei kiti laikini darbai užtikrinantys saugų darbą turi būti įskaičiuoti į </w:t>
      </w:r>
      <w:r w:rsidR="0059179E" w:rsidRPr="00113FAB">
        <w:rPr>
          <w:lang w:eastAsia="lt-LT"/>
        </w:rPr>
        <w:t>Rangovo</w:t>
      </w:r>
      <w:r w:rsidRPr="00113FAB">
        <w:rPr>
          <w:lang w:eastAsia="lt-LT"/>
        </w:rPr>
        <w:t xml:space="preserve"> finansinį pasiūlymą. Darbų saugos užtikrinimo veiksmų plane turi būti išdėstomi kenksmingi veiksniai galintys pasireikšti pirkimo objekte bei nurodomos veiksmingos ir ekonomiškai racionalios priemonės, kurių bus imtasi kenksmingų veiksnių neutralizavimui.</w:t>
      </w:r>
    </w:p>
    <w:p w14:paraId="6017C2F8" w14:textId="77777777" w:rsidR="000C36AB" w:rsidRPr="00113FAB" w:rsidRDefault="00680A76" w:rsidP="00A27C13">
      <w:pPr>
        <w:pStyle w:val="ListParagraph"/>
        <w:numPr>
          <w:ilvl w:val="1"/>
          <w:numId w:val="21"/>
        </w:numPr>
        <w:spacing w:line="288" w:lineRule="auto"/>
        <w:ind w:left="709" w:hanging="709"/>
        <w:jc w:val="both"/>
      </w:pPr>
      <w:r w:rsidRPr="00113FAB">
        <w:rPr>
          <w:lang w:eastAsia="lt-LT"/>
        </w:rPr>
        <w:t xml:space="preserve">Visos naudojamos medžiagos turi būti geriausios kokybės, tinkamos numatytai paskirčiai ir atitikti nacionalinius bei tarptautinius standartus. Jeigu </w:t>
      </w:r>
      <w:r w:rsidR="00126914" w:rsidRPr="00113FAB">
        <w:rPr>
          <w:lang w:eastAsia="lt-LT"/>
        </w:rPr>
        <w:t xml:space="preserve">Sutartyje </w:t>
      </w:r>
      <w:r w:rsidRPr="00113FAB">
        <w:rPr>
          <w:lang w:eastAsia="lt-LT"/>
        </w:rPr>
        <w:t>ar techniniuose reikalavimuose</w:t>
      </w:r>
      <w:r w:rsidR="00126914" w:rsidRPr="00113FAB">
        <w:rPr>
          <w:lang w:eastAsia="lt-LT"/>
        </w:rPr>
        <w:t xml:space="preserve"> nenumatyta kitaip</w:t>
      </w:r>
      <w:r w:rsidRPr="00113FAB">
        <w:rPr>
          <w:lang w:eastAsia="lt-LT"/>
        </w:rPr>
        <w:t>, visur, kur duodama nuoroda į darbuose naudojamų medžiagų ir įrengimų atitikimą atskiriems standartams ir normoms, turi būti naudojami paskutiniai standartų ir normų leidimai arba jų pakeitimai. Naudojamos medžiagos turi būti atsparios korozijai ar reikiamai apdorotos užtikrinant pakankamą apsaugą</w:t>
      </w:r>
      <w:r w:rsidR="00126914" w:rsidRPr="00113FAB">
        <w:rPr>
          <w:lang w:eastAsia="lt-LT"/>
        </w:rPr>
        <w:t xml:space="preserve"> nuo korozijos</w:t>
      </w:r>
      <w:r w:rsidRPr="00113FAB">
        <w:rPr>
          <w:lang w:eastAsia="lt-LT"/>
        </w:rPr>
        <w:t>.</w:t>
      </w:r>
    </w:p>
    <w:p w14:paraId="0A9F81C2" w14:textId="77777777" w:rsidR="000C36AB" w:rsidRPr="00113FAB" w:rsidRDefault="000C36AB" w:rsidP="00A27C13">
      <w:pPr>
        <w:pStyle w:val="ListParagraph"/>
        <w:numPr>
          <w:ilvl w:val="1"/>
          <w:numId w:val="21"/>
        </w:numPr>
        <w:spacing w:line="288" w:lineRule="auto"/>
        <w:ind w:left="709" w:hanging="709"/>
        <w:jc w:val="both"/>
      </w:pPr>
      <w:r w:rsidRPr="00113FAB">
        <w:rPr>
          <w:lang w:eastAsia="lt-LT"/>
        </w:rPr>
        <w:t>U</w:t>
      </w:r>
      <w:r w:rsidR="00680A76" w:rsidRPr="00113FAB">
        <w:rPr>
          <w:lang w:eastAsia="lt-LT"/>
        </w:rPr>
        <w:t>žsakovas</w:t>
      </w:r>
      <w:r w:rsidR="00126914" w:rsidRPr="00113FAB">
        <w:rPr>
          <w:lang w:eastAsia="lt-LT"/>
        </w:rPr>
        <w:t>,</w:t>
      </w:r>
      <w:r w:rsidR="00680A76" w:rsidRPr="00113FAB">
        <w:rPr>
          <w:lang w:eastAsia="lt-LT"/>
        </w:rPr>
        <w:t xml:space="preserve"> vertindamas </w:t>
      </w:r>
      <w:r w:rsidR="005F70EB" w:rsidRPr="00113FAB">
        <w:rPr>
          <w:lang w:eastAsia="lt-LT"/>
        </w:rPr>
        <w:t>R</w:t>
      </w:r>
      <w:r w:rsidR="006A642C" w:rsidRPr="00113FAB">
        <w:rPr>
          <w:lang w:eastAsia="lt-LT"/>
        </w:rPr>
        <w:t xml:space="preserve">angovo </w:t>
      </w:r>
      <w:r w:rsidR="00680A76" w:rsidRPr="00113FAB">
        <w:rPr>
          <w:lang w:eastAsia="lt-LT"/>
        </w:rPr>
        <w:t xml:space="preserve">pateiktų statybos produktų techninius dokumentus, eksploatacinių savybių deklaracijas, </w:t>
      </w:r>
      <w:r w:rsidR="001C12EF" w:rsidRPr="00113FAB">
        <w:rPr>
          <w:lang w:eastAsia="lt-LT"/>
        </w:rPr>
        <w:t>S</w:t>
      </w:r>
      <w:r w:rsidR="00680A76" w:rsidRPr="00113FAB">
        <w:rPr>
          <w:lang w:eastAsia="lt-LT"/>
        </w:rPr>
        <w:t>utarties vykdymo metu turi teisę kreiptis į kompetentingas institucijas</w:t>
      </w:r>
      <w:r w:rsidR="00126914" w:rsidRPr="00113FAB">
        <w:rPr>
          <w:lang w:eastAsia="lt-LT"/>
        </w:rPr>
        <w:t>, prašydamas</w:t>
      </w:r>
      <w:r w:rsidR="00680A76" w:rsidRPr="00113FAB">
        <w:rPr>
          <w:lang w:eastAsia="lt-LT"/>
        </w:rPr>
        <w:t xml:space="preserve"> nustatyti, ar </w:t>
      </w:r>
      <w:r w:rsidR="005F70EB" w:rsidRPr="00113FAB">
        <w:rPr>
          <w:lang w:eastAsia="lt-LT"/>
        </w:rPr>
        <w:t>R</w:t>
      </w:r>
      <w:r w:rsidR="0059179E" w:rsidRPr="00113FAB">
        <w:rPr>
          <w:lang w:eastAsia="lt-LT"/>
        </w:rPr>
        <w:t>angovo</w:t>
      </w:r>
      <w:r w:rsidR="00680A76" w:rsidRPr="00113FAB">
        <w:rPr>
          <w:lang w:eastAsia="lt-LT"/>
        </w:rPr>
        <w:t xml:space="preserve"> siūlomos medžiagos atitinka šių medžiagų techniniuose dokumentuose, eksploatacinių savybių deklaracijose nurodomas savybes ir ar atitinka pirkimo sąlygose ir techninėje specifikacijoje nurodytus reikalavimus, standartus.</w:t>
      </w:r>
    </w:p>
    <w:p w14:paraId="2441A4E7" w14:textId="77777777" w:rsidR="000C36AB" w:rsidRPr="00113FAB" w:rsidRDefault="00680A76" w:rsidP="00A27C13">
      <w:pPr>
        <w:pStyle w:val="ListParagraph"/>
        <w:numPr>
          <w:ilvl w:val="1"/>
          <w:numId w:val="21"/>
        </w:numPr>
        <w:spacing w:line="288" w:lineRule="auto"/>
        <w:ind w:left="709" w:hanging="709"/>
        <w:jc w:val="both"/>
      </w:pPr>
      <w:r w:rsidRPr="00113FAB">
        <w:rPr>
          <w:lang w:eastAsia="lt-LT"/>
        </w:rPr>
        <w:t xml:space="preserve">Visos pristatomos medžiagos ir įrengimai turi būti supakuotos ir pažymėtos pagal tarptautinius standartus, taikomos eksportui iš šalies gamintojos. </w:t>
      </w:r>
      <w:r w:rsidR="0059179E" w:rsidRPr="00113FAB">
        <w:rPr>
          <w:lang w:eastAsia="lt-LT"/>
        </w:rPr>
        <w:t>Rangovas</w:t>
      </w:r>
      <w:r w:rsidRPr="00113FAB">
        <w:rPr>
          <w:lang w:eastAsia="lt-LT"/>
        </w:rPr>
        <w:t xml:space="preserve"> sandėliuoja medžiagas ir įrengimus taip, kad išvengtų jų būklės pablogėjimo ar sugadinimo. Turi būti laikomasi gamintojų nurodymų. Sugadintos medžiagos turi būti keičiamos naujomis, kokybiškomis.</w:t>
      </w:r>
    </w:p>
    <w:p w14:paraId="055FF8F4" w14:textId="77777777" w:rsidR="00680A76" w:rsidRPr="00113FAB" w:rsidRDefault="00680A76" w:rsidP="00A27C13">
      <w:pPr>
        <w:pStyle w:val="ListParagraph"/>
        <w:numPr>
          <w:ilvl w:val="1"/>
          <w:numId w:val="21"/>
        </w:numPr>
        <w:spacing w:line="288" w:lineRule="auto"/>
        <w:ind w:left="709" w:hanging="709"/>
        <w:jc w:val="both"/>
      </w:pPr>
      <w:r w:rsidRPr="00113FAB">
        <w:rPr>
          <w:lang w:eastAsia="lt-LT"/>
        </w:rPr>
        <w:t>Visas išlaidas</w:t>
      </w:r>
      <w:r w:rsidR="00126914" w:rsidRPr="00113FAB">
        <w:rPr>
          <w:lang w:eastAsia="lt-LT"/>
        </w:rPr>
        <w:t>,</w:t>
      </w:r>
      <w:r w:rsidRPr="00113FAB">
        <w:rPr>
          <w:lang w:eastAsia="lt-LT"/>
        </w:rPr>
        <w:t xml:space="preserve"> susijusias su laikinais statiniais, įskaitant jų montavimą, aptarnavimą, perkėlimą ir pašalinimą turi padengti </w:t>
      </w:r>
      <w:r w:rsidR="006A642C" w:rsidRPr="00113FAB">
        <w:rPr>
          <w:lang w:eastAsia="lt-LT"/>
        </w:rPr>
        <w:t>Rangovas</w:t>
      </w:r>
      <w:r w:rsidRPr="00113FAB">
        <w:rPr>
          <w:lang w:eastAsia="lt-LT"/>
        </w:rPr>
        <w:t xml:space="preserve">. </w:t>
      </w:r>
      <w:r w:rsidR="006A642C" w:rsidRPr="00113FAB">
        <w:rPr>
          <w:lang w:eastAsia="lt-LT"/>
        </w:rPr>
        <w:t>Rangovas</w:t>
      </w:r>
      <w:r w:rsidRPr="00113FAB">
        <w:rPr>
          <w:lang w:eastAsia="lt-LT"/>
        </w:rPr>
        <w:t xml:space="preserve"> kiekvieną mėnesį turi sumokėti už sunaudotą elektros energiją, vandenį ir kitas komunalines paslaugas pagal tuo metu galiojančius tarifus.</w:t>
      </w:r>
    </w:p>
    <w:p w14:paraId="4DDE639C" w14:textId="77777777" w:rsidR="00DE3D0E" w:rsidRPr="00113FAB" w:rsidRDefault="00680A76" w:rsidP="00A27C13">
      <w:pPr>
        <w:pStyle w:val="ListParagraph"/>
        <w:numPr>
          <w:ilvl w:val="1"/>
          <w:numId w:val="21"/>
        </w:numPr>
        <w:spacing w:line="288" w:lineRule="auto"/>
        <w:ind w:left="709" w:hanging="709"/>
        <w:jc w:val="both"/>
      </w:pPr>
      <w:r w:rsidRPr="00113FAB">
        <w:rPr>
          <w:lang w:eastAsia="lt-LT"/>
        </w:rPr>
        <w:t xml:space="preserve">Visų statybos etapų metu </w:t>
      </w:r>
      <w:r w:rsidR="006A642C" w:rsidRPr="00113FAB">
        <w:rPr>
          <w:lang w:eastAsia="lt-LT"/>
        </w:rPr>
        <w:t>Rangovas</w:t>
      </w:r>
      <w:r w:rsidRPr="00113FAB">
        <w:rPr>
          <w:lang w:eastAsia="lt-LT"/>
        </w:rPr>
        <w:t xml:space="preserve"> privalo laikytis visų </w:t>
      </w:r>
      <w:r w:rsidR="00126914" w:rsidRPr="00113FAB">
        <w:rPr>
          <w:lang w:eastAsia="lt-LT"/>
        </w:rPr>
        <w:t xml:space="preserve">Lietuvos Respublikoje </w:t>
      </w:r>
      <w:r w:rsidRPr="00113FAB">
        <w:rPr>
          <w:lang w:eastAsia="lt-LT"/>
        </w:rPr>
        <w:t xml:space="preserve">galiojančių įstatymų, taisyklių ir tiesiogiai susijusių reikalavimų, kurie reikalingi </w:t>
      </w:r>
      <w:r w:rsidR="00126914" w:rsidRPr="00113FAB">
        <w:rPr>
          <w:lang w:eastAsia="lt-LT"/>
        </w:rPr>
        <w:t>aplinkosauginiams reikalavimams užtikrinti</w:t>
      </w:r>
      <w:r w:rsidRPr="00113FAB">
        <w:rPr>
          <w:lang w:eastAsia="lt-LT"/>
        </w:rPr>
        <w:t>.</w:t>
      </w:r>
    </w:p>
    <w:p w14:paraId="67A02FA3" w14:textId="77777777" w:rsidR="00DE3D0E" w:rsidRPr="00113FAB" w:rsidRDefault="006A642C" w:rsidP="00A27C13">
      <w:pPr>
        <w:pStyle w:val="ListParagraph"/>
        <w:numPr>
          <w:ilvl w:val="1"/>
          <w:numId w:val="21"/>
        </w:numPr>
        <w:spacing w:line="288" w:lineRule="auto"/>
        <w:ind w:left="709" w:hanging="709"/>
        <w:jc w:val="both"/>
      </w:pPr>
      <w:r w:rsidRPr="00113FAB">
        <w:rPr>
          <w:lang w:eastAsia="lt-LT"/>
        </w:rPr>
        <w:t>Rangovas</w:t>
      </w:r>
      <w:r w:rsidR="00680A76" w:rsidRPr="00113FAB">
        <w:rPr>
          <w:lang w:eastAsia="lt-LT"/>
        </w:rPr>
        <w:t xml:space="preserve"> </w:t>
      </w:r>
      <w:r w:rsidR="00126914" w:rsidRPr="00113FAB">
        <w:rPr>
          <w:lang w:eastAsia="lt-LT"/>
        </w:rPr>
        <w:t xml:space="preserve">yra </w:t>
      </w:r>
      <w:r w:rsidR="00680A76" w:rsidRPr="00113FAB">
        <w:rPr>
          <w:lang w:eastAsia="lt-LT"/>
        </w:rPr>
        <w:t xml:space="preserve">atsakingas už tinkamą statybos atliekų ir nuotekų tvarkymą visose savo darbų vykdymo vietose ir turi tiksliai laikytis valdžios institucijų reikalavimų. </w:t>
      </w:r>
      <w:r w:rsidRPr="00113FAB">
        <w:t>Rangovas</w:t>
      </w:r>
      <w:r w:rsidR="00680A76" w:rsidRPr="00113FAB">
        <w:t xml:space="preserve"> turi palaikyti statybvietę švarią ir tvarkingą. </w:t>
      </w:r>
    </w:p>
    <w:p w14:paraId="07506380" w14:textId="77777777" w:rsidR="00680A76" w:rsidRPr="00113FAB" w:rsidRDefault="00680A76" w:rsidP="00A27C13">
      <w:pPr>
        <w:pStyle w:val="ListParagraph"/>
        <w:numPr>
          <w:ilvl w:val="1"/>
          <w:numId w:val="21"/>
        </w:numPr>
        <w:spacing w:line="288" w:lineRule="auto"/>
        <w:ind w:left="709" w:hanging="709"/>
        <w:jc w:val="both"/>
      </w:pPr>
      <w:r w:rsidRPr="00113FAB">
        <w:t xml:space="preserve">Transporto priemonės ir įranga, </w:t>
      </w:r>
      <w:r w:rsidR="00126914" w:rsidRPr="00113FAB">
        <w:t>išmetančios</w:t>
      </w:r>
      <w:r w:rsidRPr="00113FAB">
        <w:t xml:space="preserve"> kenksmingas medžiagas daugiau </w:t>
      </w:r>
      <w:r w:rsidR="00126914" w:rsidRPr="00113FAB">
        <w:t xml:space="preserve">nei leidžia </w:t>
      </w:r>
      <w:r w:rsidRPr="00113FAB">
        <w:t xml:space="preserve">Lietuvos </w:t>
      </w:r>
      <w:r w:rsidR="00126914" w:rsidRPr="00113FAB">
        <w:t>Respublikoje galiojančios normos, objekte naudoti draudžiamos</w:t>
      </w:r>
      <w:r w:rsidRPr="00113FAB">
        <w:t>.</w:t>
      </w:r>
    </w:p>
    <w:p w14:paraId="3205CC77" w14:textId="77777777" w:rsidR="00680A76" w:rsidRPr="00113FAB" w:rsidRDefault="006A642C" w:rsidP="00A27C13">
      <w:pPr>
        <w:pStyle w:val="ListParagraph"/>
        <w:numPr>
          <w:ilvl w:val="1"/>
          <w:numId w:val="21"/>
        </w:numPr>
        <w:spacing w:line="288" w:lineRule="auto"/>
        <w:ind w:left="709" w:hanging="709"/>
        <w:jc w:val="both"/>
      </w:pPr>
      <w:r w:rsidRPr="00113FAB">
        <w:t>Rangovas</w:t>
      </w:r>
      <w:r w:rsidR="00680A76" w:rsidRPr="00113FAB">
        <w:t xml:space="preserve"> turi palaikyti švarią ir tvarkingą aikštelę ir turi visuomet turėti dėžes ar konteinerius šiukšlėms išmesti. </w:t>
      </w:r>
      <w:r w:rsidR="0059179E" w:rsidRPr="00113FAB">
        <w:t>Rangovas</w:t>
      </w:r>
      <w:r w:rsidR="00680A76" w:rsidRPr="00113FAB">
        <w:t xml:space="preserve"> teritorijoje taip pat turi parūpinti konteinerius</w:t>
      </w:r>
      <w:r w:rsidR="00FB2D61" w:rsidRPr="00113FAB">
        <w:t xml:space="preserve"> atliekoms</w:t>
      </w:r>
      <w:r w:rsidR="00680A76" w:rsidRPr="00113FAB">
        <w:t xml:space="preserve">. Pilni konteineriai turi būti </w:t>
      </w:r>
      <w:r w:rsidR="00126914" w:rsidRPr="00113FAB">
        <w:t>nedelsiant</w:t>
      </w:r>
      <w:r w:rsidR="00680A76" w:rsidRPr="00113FAB">
        <w:t xml:space="preserve"> pašalinti iš aikštelės ir pakeisti</w:t>
      </w:r>
      <w:r w:rsidR="00126914" w:rsidRPr="00113FAB">
        <w:t xml:space="preserve"> naujais</w:t>
      </w:r>
      <w:r w:rsidR="00680A76" w:rsidRPr="00113FAB">
        <w:t>.</w:t>
      </w:r>
    </w:p>
    <w:p w14:paraId="2381B617" w14:textId="77777777" w:rsidR="00602895" w:rsidRPr="00113FAB" w:rsidRDefault="006A642C" w:rsidP="00A27C13">
      <w:pPr>
        <w:pStyle w:val="ListParagraph"/>
        <w:numPr>
          <w:ilvl w:val="1"/>
          <w:numId w:val="21"/>
        </w:numPr>
        <w:spacing w:line="288" w:lineRule="auto"/>
        <w:ind w:left="709" w:hanging="709"/>
        <w:jc w:val="both"/>
        <w:rPr>
          <w:lang w:eastAsia="lt-LT"/>
        </w:rPr>
      </w:pPr>
      <w:r w:rsidRPr="00113FAB">
        <w:t>Rangovas</w:t>
      </w:r>
      <w:r w:rsidR="00680A76" w:rsidRPr="00113FAB">
        <w:t xml:space="preserve"> turi užtikrinti, kad nėra jokių neteisėtų oro emisijų,</w:t>
      </w:r>
      <w:r w:rsidR="00C65270" w:rsidRPr="00113FAB">
        <w:t xml:space="preserve"> teršalų</w:t>
      </w:r>
      <w:r w:rsidR="00680A76" w:rsidRPr="00113FAB">
        <w:t xml:space="preserve"> sklaidos paviršiuje ar nutekėjimų iš aikštelės ir/arba įrangos ir Užsakovas turi būti nedelsiant informuotas apie bet kokius išpylimus ar nutekėjimus.</w:t>
      </w:r>
      <w:r w:rsidR="00602895" w:rsidRPr="00113FAB">
        <w:t xml:space="preserve"> </w:t>
      </w:r>
    </w:p>
    <w:p w14:paraId="4233676C" w14:textId="287C2836" w:rsidR="00020463" w:rsidRPr="00113FAB" w:rsidRDefault="00020463" w:rsidP="00A27C13">
      <w:pPr>
        <w:pStyle w:val="ListParagraph"/>
        <w:numPr>
          <w:ilvl w:val="1"/>
          <w:numId w:val="21"/>
        </w:numPr>
        <w:spacing w:line="288" w:lineRule="auto"/>
        <w:ind w:left="709" w:hanging="709"/>
        <w:jc w:val="both"/>
        <w:rPr>
          <w:lang w:eastAsia="lt-LT"/>
        </w:rPr>
      </w:pPr>
      <w:r w:rsidRPr="00113FAB">
        <w:rPr>
          <w:lang w:eastAsia="ar-SA"/>
        </w:rPr>
        <w:t xml:space="preserve">Vykdant statybos darbus Rangovas privalės taikyti aplinkos apsaugos vadybos sistemos reikalavimus pagal standartą LST EN ISO 14001 arba EMAS ar kitus aplinkos apsaugos vadybos standartus, pagrįstus atitinkamais Europos arba tarptautinių standartizacijos organizacijų priimtais standartais, </w:t>
      </w:r>
      <w:r w:rsidR="00251AA5">
        <w:rPr>
          <w:lang w:eastAsia="ar-SA"/>
        </w:rPr>
        <w:t>kaip to reikalaujama specialiųjų pirkimo sąlygų 4 priede</w:t>
      </w:r>
      <w:r w:rsidRPr="00113FAB">
        <w:rPr>
          <w:lang w:eastAsia="ar-SA"/>
        </w:rPr>
        <w:t>.</w:t>
      </w:r>
    </w:p>
    <w:p w14:paraId="4913769F" w14:textId="77777777" w:rsidR="008442B3" w:rsidRPr="00113FAB" w:rsidRDefault="008442B3" w:rsidP="00B22931">
      <w:pPr>
        <w:pStyle w:val="ListParagraph"/>
        <w:spacing w:line="288" w:lineRule="auto"/>
        <w:ind w:left="480"/>
        <w:jc w:val="both"/>
        <w:rPr>
          <w:rFonts w:eastAsia="Calibri"/>
        </w:rPr>
      </w:pPr>
    </w:p>
    <w:p w14:paraId="3153C713" w14:textId="77777777" w:rsidR="004A373E" w:rsidRPr="00113FAB" w:rsidRDefault="004A373E" w:rsidP="00A27C13">
      <w:pPr>
        <w:pStyle w:val="ListParagraph"/>
        <w:numPr>
          <w:ilvl w:val="0"/>
          <w:numId w:val="21"/>
        </w:numPr>
        <w:pBdr>
          <w:top w:val="single" w:sz="8" w:space="1" w:color="auto"/>
          <w:bottom w:val="single" w:sz="8" w:space="1" w:color="auto"/>
        </w:pBdr>
        <w:tabs>
          <w:tab w:val="left" w:pos="284"/>
        </w:tabs>
        <w:spacing w:after="200"/>
        <w:ind w:left="499" w:hanging="357"/>
        <w:contextualSpacing w:val="0"/>
        <w:jc w:val="both"/>
        <w:rPr>
          <w:rFonts w:eastAsia="Calibri"/>
          <w:b/>
        </w:rPr>
      </w:pPr>
      <w:r w:rsidRPr="00113FAB">
        <w:rPr>
          <w:rFonts w:eastAsia="Calibri"/>
          <w:b/>
        </w:rPr>
        <w:t xml:space="preserve">SUTARTINIŲ ĮSIPAREIGOJIMŲ VYKDYMO TVARKA </w:t>
      </w:r>
    </w:p>
    <w:p w14:paraId="522651C1" w14:textId="77777777" w:rsidR="00DE3D0E" w:rsidRPr="00113FAB" w:rsidRDefault="004A373E" w:rsidP="00A27C13">
      <w:pPr>
        <w:pStyle w:val="ListParagraph"/>
        <w:numPr>
          <w:ilvl w:val="1"/>
          <w:numId w:val="21"/>
        </w:numPr>
        <w:spacing w:line="288" w:lineRule="auto"/>
        <w:ind w:left="709" w:hanging="709"/>
        <w:jc w:val="both"/>
        <w:rPr>
          <w:rFonts w:eastAsia="Calibri"/>
        </w:rPr>
      </w:pPr>
      <w:r w:rsidRPr="00113FAB">
        <w:rPr>
          <w:rFonts w:eastAsia="Calibri"/>
        </w:rPr>
        <w:t>Atlikus Darbus pateikiamas ir garantinio laikotarpio draudimas.</w:t>
      </w:r>
    </w:p>
    <w:p w14:paraId="231B417E" w14:textId="4A2DD2D6" w:rsidR="00DE3D0E" w:rsidRPr="00113FAB" w:rsidRDefault="009A34D8" w:rsidP="00A27C13">
      <w:pPr>
        <w:pStyle w:val="ListParagraph"/>
        <w:numPr>
          <w:ilvl w:val="1"/>
          <w:numId w:val="21"/>
        </w:numPr>
        <w:spacing w:line="288" w:lineRule="auto"/>
        <w:ind w:left="709" w:hanging="709"/>
        <w:jc w:val="both"/>
        <w:rPr>
          <w:rFonts w:eastAsia="Calibri"/>
        </w:rPr>
      </w:pPr>
      <w:r w:rsidRPr="00113FAB">
        <w:rPr>
          <w:rFonts w:eastAsia="Calibri"/>
        </w:rPr>
        <w:t xml:space="preserve">Paslaugos ir Darbai privalo būti atliekami pagal šią Techninę specifikaciją ir prie </w:t>
      </w:r>
      <w:r w:rsidR="00626EE6" w:rsidRPr="00113FAB">
        <w:rPr>
          <w:rFonts w:eastAsia="Calibri"/>
        </w:rPr>
        <w:t xml:space="preserve">jos </w:t>
      </w:r>
      <w:r w:rsidRPr="00113FAB">
        <w:rPr>
          <w:rFonts w:eastAsia="Calibri"/>
        </w:rPr>
        <w:t>pridėtus priedus</w:t>
      </w:r>
      <w:r w:rsidR="00FB2D61" w:rsidRPr="00113FAB">
        <w:rPr>
          <w:rFonts w:eastAsia="Calibri"/>
        </w:rPr>
        <w:t>.</w:t>
      </w:r>
    </w:p>
    <w:p w14:paraId="67AC3339" w14:textId="77777777" w:rsidR="00DE3D0E" w:rsidRPr="00113FAB" w:rsidRDefault="00D545F2" w:rsidP="00A27C13">
      <w:pPr>
        <w:pStyle w:val="ListParagraph"/>
        <w:numPr>
          <w:ilvl w:val="1"/>
          <w:numId w:val="21"/>
        </w:numPr>
        <w:spacing w:line="288" w:lineRule="auto"/>
        <w:ind w:left="709" w:hanging="709"/>
        <w:jc w:val="both"/>
        <w:rPr>
          <w:color w:val="00000A"/>
          <w:shd w:val="clear" w:color="auto" w:fill="FFFFFF"/>
          <w:lang w:eastAsia="zh-CN" w:bidi="hi-IN"/>
        </w:rPr>
      </w:pPr>
      <w:r w:rsidRPr="00113FAB">
        <w:rPr>
          <w:color w:val="00000A"/>
          <w:shd w:val="clear" w:color="auto" w:fill="FFFFFF"/>
          <w:lang w:eastAsia="zh-CN" w:bidi="hi-IN"/>
        </w:rPr>
        <w:t>J</w:t>
      </w:r>
      <w:r w:rsidR="009A34D8" w:rsidRPr="00113FAB">
        <w:rPr>
          <w:color w:val="00000A"/>
          <w:shd w:val="clear" w:color="auto" w:fill="FFFFFF"/>
          <w:lang w:eastAsia="zh-CN" w:bidi="hi-IN"/>
        </w:rPr>
        <w:t>eigu Techninės specifikacijos priedai prieštarauja šiai Techninei specifikacijai, privalu vadovautis šia Technine specifikacija</w:t>
      </w:r>
      <w:r w:rsidR="00FB2D61" w:rsidRPr="00113FAB">
        <w:rPr>
          <w:color w:val="00000A"/>
          <w:shd w:val="clear" w:color="auto" w:fill="FFFFFF"/>
          <w:lang w:eastAsia="zh-CN" w:bidi="hi-IN"/>
        </w:rPr>
        <w:t>.</w:t>
      </w:r>
    </w:p>
    <w:p w14:paraId="5435F13D" w14:textId="4AF9DB7D" w:rsidR="00DE3D0E" w:rsidRPr="00113FAB" w:rsidRDefault="00D506FB" w:rsidP="00A27C13">
      <w:pPr>
        <w:pStyle w:val="ListParagraph"/>
        <w:numPr>
          <w:ilvl w:val="1"/>
          <w:numId w:val="21"/>
        </w:numPr>
        <w:spacing w:line="288" w:lineRule="auto"/>
        <w:ind w:left="709" w:hanging="709"/>
        <w:jc w:val="both"/>
        <w:rPr>
          <w:color w:val="00000A"/>
          <w:shd w:val="clear" w:color="auto" w:fill="FFFFFF"/>
          <w:lang w:eastAsia="zh-CN" w:bidi="hi-IN"/>
        </w:rPr>
      </w:pPr>
      <w:r w:rsidRPr="00113FAB">
        <w:rPr>
          <w:color w:val="00000A"/>
          <w:shd w:val="clear" w:color="auto" w:fill="FFFFFF"/>
          <w:lang w:eastAsia="zh-CN" w:bidi="hi-IN"/>
        </w:rPr>
        <w:t>Visi s</w:t>
      </w:r>
      <w:r w:rsidR="000A31F8" w:rsidRPr="00113FAB">
        <w:rPr>
          <w:color w:val="00000A"/>
          <w:shd w:val="clear" w:color="auto" w:fill="FFFFFF"/>
          <w:lang w:eastAsia="zh-CN" w:bidi="hi-IN"/>
        </w:rPr>
        <w:t>togo</w:t>
      </w:r>
      <w:r w:rsidR="003A13C8" w:rsidRPr="00113FAB">
        <w:rPr>
          <w:color w:val="00000A"/>
          <w:shd w:val="clear" w:color="auto" w:fill="FFFFFF"/>
          <w:lang w:eastAsia="zh-CN" w:bidi="hi-IN"/>
        </w:rPr>
        <w:t xml:space="preserve"> pakloto/sienų </w:t>
      </w:r>
      <w:r w:rsidR="00113FAB" w:rsidRPr="00113FAB">
        <w:rPr>
          <w:color w:val="00000A"/>
          <w:shd w:val="clear" w:color="auto" w:fill="FFFFFF"/>
          <w:lang w:eastAsia="zh-CN" w:bidi="hi-IN"/>
        </w:rPr>
        <w:t>daugiasluoksnių</w:t>
      </w:r>
      <w:r w:rsidR="003A13C8" w:rsidRPr="00113FAB">
        <w:rPr>
          <w:color w:val="00000A"/>
          <w:shd w:val="clear" w:color="auto" w:fill="FFFFFF"/>
          <w:lang w:eastAsia="zh-CN" w:bidi="hi-IN"/>
        </w:rPr>
        <w:t xml:space="preserve"> plokščių</w:t>
      </w:r>
      <w:r w:rsidR="000A31F8" w:rsidRPr="00113FAB">
        <w:rPr>
          <w:color w:val="00000A"/>
          <w:shd w:val="clear" w:color="auto" w:fill="FFFFFF"/>
          <w:lang w:eastAsia="zh-CN" w:bidi="hi-IN"/>
        </w:rPr>
        <w:t xml:space="preserve"> keitimo (remonto) darbai privalo būti atliekami iš lauko pusės, neįeinant į pastato vidų</w:t>
      </w:r>
      <w:r w:rsidRPr="00113FAB">
        <w:rPr>
          <w:color w:val="00000A"/>
          <w:shd w:val="clear" w:color="auto" w:fill="FFFFFF"/>
          <w:lang w:eastAsia="zh-CN" w:bidi="hi-IN"/>
        </w:rPr>
        <w:t xml:space="preserve">. Darbai iš pastato vidaus leidžiami tik išimtiniais atvejais, iš anksto suderinus su </w:t>
      </w:r>
      <w:r w:rsidR="00626EE6" w:rsidRPr="00113FAB">
        <w:rPr>
          <w:color w:val="00000A"/>
          <w:shd w:val="clear" w:color="auto" w:fill="FFFFFF"/>
          <w:lang w:eastAsia="zh-CN" w:bidi="hi-IN"/>
        </w:rPr>
        <w:t>U</w:t>
      </w:r>
      <w:r w:rsidRPr="00113FAB">
        <w:rPr>
          <w:color w:val="00000A"/>
          <w:shd w:val="clear" w:color="auto" w:fill="FFFFFF"/>
          <w:lang w:eastAsia="zh-CN" w:bidi="hi-IN"/>
        </w:rPr>
        <w:t>žsakovu, Rangovui pagrindus ir įrodžius, kad nėra jokių techninių galimybių jų atlikti iš lauko pusės.</w:t>
      </w:r>
    </w:p>
    <w:p w14:paraId="3474A1B4" w14:textId="77777777" w:rsidR="00DE3D0E" w:rsidRPr="00113FAB" w:rsidRDefault="000A31F8" w:rsidP="00A27C13">
      <w:pPr>
        <w:pStyle w:val="ListParagraph"/>
        <w:numPr>
          <w:ilvl w:val="1"/>
          <w:numId w:val="21"/>
        </w:numPr>
        <w:spacing w:line="288" w:lineRule="auto"/>
        <w:ind w:left="709" w:hanging="709"/>
        <w:jc w:val="both"/>
        <w:rPr>
          <w:color w:val="00000A"/>
          <w:shd w:val="clear" w:color="auto" w:fill="FFFFFF"/>
          <w:lang w:eastAsia="zh-CN" w:bidi="hi-IN"/>
        </w:rPr>
      </w:pPr>
      <w:r w:rsidRPr="00113FAB">
        <w:rPr>
          <w:color w:val="00000A"/>
          <w:shd w:val="clear" w:color="auto" w:fill="FFFFFF"/>
          <w:lang w:eastAsia="zh-CN" w:bidi="hi-IN"/>
        </w:rPr>
        <w:t>Darbų vykdymas privalo būti organizuojamas taip, kad būtų visiškai prisitaikyta prie objekte vykdomos gamybinės veiklos</w:t>
      </w:r>
      <w:r w:rsidR="009225D3" w:rsidRPr="00113FAB">
        <w:rPr>
          <w:color w:val="00000A"/>
          <w:shd w:val="clear" w:color="auto" w:fill="FFFFFF"/>
          <w:lang w:eastAsia="zh-CN" w:bidi="hi-IN"/>
        </w:rPr>
        <w:t xml:space="preserve"> (jos nestabdant)</w:t>
      </w:r>
      <w:r w:rsidRPr="00113FAB">
        <w:rPr>
          <w:color w:val="00000A"/>
          <w:shd w:val="clear" w:color="auto" w:fill="FFFFFF"/>
          <w:lang w:eastAsia="zh-CN" w:bidi="hi-IN"/>
        </w:rPr>
        <w:t xml:space="preserve"> ir nebūtų sutrikdyti technologiniai procesai</w:t>
      </w:r>
      <w:r w:rsidR="00D67C40" w:rsidRPr="00113FAB">
        <w:rPr>
          <w:color w:val="00000A"/>
          <w:shd w:val="clear" w:color="auto" w:fill="FFFFFF"/>
          <w:lang w:eastAsia="zh-CN" w:bidi="hi-IN"/>
        </w:rPr>
        <w:t>, išskyrus objekte vykdomo gamybinės veiklos sustabdymą Rangovo pasiūlyme nurodytam laikotarpiui (valandų skaičiui) (jeigu reikalinga)</w:t>
      </w:r>
      <w:r w:rsidRPr="00113FAB">
        <w:rPr>
          <w:color w:val="00000A"/>
          <w:shd w:val="clear" w:color="auto" w:fill="FFFFFF"/>
          <w:lang w:eastAsia="zh-CN" w:bidi="hi-IN"/>
        </w:rPr>
        <w:t>.</w:t>
      </w:r>
      <w:r w:rsidR="00D67C40" w:rsidRPr="00113FAB">
        <w:rPr>
          <w:color w:val="00000A"/>
          <w:shd w:val="clear" w:color="auto" w:fill="FFFFFF"/>
          <w:lang w:eastAsia="zh-CN" w:bidi="hi-IN"/>
        </w:rPr>
        <w:t xml:space="preserve"> Rangovas, rengdamas Projektą ir planuodamas darbus, privalo užtikrinti, kad gamybinė veikla būtų stabdoma kuo trumpesnį laiką. Pirkimo metu Rangovo pasiūlytas bendras gamybinės veiklos sustabdymo valandų skaičius yra laikomas esminiu Rangovo įsipareigojimu. Viršyti Rangovo pasiūlyme nurodytą bendrą valandų skaičių yra draudžiama, o už viršijimą gali būti taikomos Sutartyje numatytos sankcijos.</w:t>
      </w:r>
      <w:r w:rsidRPr="00113FAB">
        <w:rPr>
          <w:color w:val="00000A"/>
          <w:shd w:val="clear" w:color="auto" w:fill="FFFFFF"/>
          <w:lang w:eastAsia="zh-CN" w:bidi="hi-IN"/>
        </w:rPr>
        <w:t xml:space="preserve"> Gamy</w:t>
      </w:r>
      <w:r w:rsidR="008940D3" w:rsidRPr="00113FAB">
        <w:rPr>
          <w:color w:val="00000A"/>
          <w:shd w:val="clear" w:color="auto" w:fill="FFFFFF"/>
          <w:lang w:eastAsia="zh-CN" w:bidi="hi-IN"/>
        </w:rPr>
        <w:t>kl</w:t>
      </w:r>
      <w:r w:rsidRPr="00113FAB">
        <w:rPr>
          <w:color w:val="00000A"/>
          <w:shd w:val="clear" w:color="auto" w:fill="FFFFFF"/>
          <w:lang w:eastAsia="zh-CN" w:bidi="hi-IN"/>
        </w:rPr>
        <w:t>os darbo laikas: pirmadieniais</w:t>
      </w:r>
      <w:r w:rsidR="00DE3D0E" w:rsidRPr="00113FAB">
        <w:rPr>
          <w:color w:val="00000A"/>
          <w:shd w:val="clear" w:color="auto" w:fill="FFFFFF"/>
          <w:lang w:eastAsia="zh-CN" w:bidi="hi-IN"/>
        </w:rPr>
        <w:t xml:space="preserve"> </w:t>
      </w:r>
      <w:r w:rsidRPr="00113FAB">
        <w:rPr>
          <w:color w:val="00000A"/>
          <w:shd w:val="clear" w:color="auto" w:fill="FFFFFF"/>
          <w:lang w:eastAsia="zh-CN" w:bidi="hi-IN"/>
        </w:rPr>
        <w:t>–</w:t>
      </w:r>
      <w:r w:rsidR="00DE3D0E" w:rsidRPr="00113FAB">
        <w:rPr>
          <w:color w:val="00000A"/>
          <w:shd w:val="clear" w:color="auto" w:fill="FFFFFF"/>
          <w:lang w:eastAsia="zh-CN" w:bidi="hi-IN"/>
        </w:rPr>
        <w:t xml:space="preserve"> </w:t>
      </w:r>
      <w:r w:rsidRPr="00113FAB">
        <w:rPr>
          <w:color w:val="00000A"/>
          <w:shd w:val="clear" w:color="auto" w:fill="FFFFFF"/>
          <w:lang w:eastAsia="zh-CN" w:bidi="hi-IN"/>
        </w:rPr>
        <w:t>penktadieniais nuo 6:00 iki 22:00 val. (įskaitant šventines dienas)</w:t>
      </w:r>
      <w:r w:rsidR="00FB2D61" w:rsidRPr="00113FAB">
        <w:rPr>
          <w:color w:val="00000A"/>
          <w:shd w:val="clear" w:color="auto" w:fill="FFFFFF"/>
          <w:lang w:eastAsia="zh-CN" w:bidi="hi-IN"/>
        </w:rPr>
        <w:t>.</w:t>
      </w:r>
    </w:p>
    <w:p w14:paraId="796C497C" w14:textId="77777777" w:rsidR="00CB3CB8" w:rsidRPr="00113FAB" w:rsidRDefault="00A40ADE" w:rsidP="00A27C13">
      <w:pPr>
        <w:pStyle w:val="ListParagraph"/>
        <w:numPr>
          <w:ilvl w:val="1"/>
          <w:numId w:val="21"/>
        </w:numPr>
        <w:spacing w:line="288" w:lineRule="auto"/>
        <w:ind w:left="709" w:hanging="709"/>
        <w:jc w:val="both"/>
        <w:rPr>
          <w:color w:val="00000A"/>
          <w:shd w:val="clear" w:color="auto" w:fill="FFFFFF"/>
          <w:lang w:eastAsia="zh-CN" w:bidi="hi-IN"/>
        </w:rPr>
      </w:pPr>
      <w:r w:rsidRPr="00113FAB">
        <w:rPr>
          <w:color w:val="00000A"/>
          <w:shd w:val="clear" w:color="auto" w:fill="FFFFFF"/>
          <w:lang w:eastAsia="zh-CN" w:bidi="hi-IN"/>
        </w:rPr>
        <w:t>Veiklos</w:t>
      </w:r>
      <w:r w:rsidR="00CB3CB8" w:rsidRPr="00113FAB">
        <w:rPr>
          <w:color w:val="00000A"/>
          <w:shd w:val="clear" w:color="auto" w:fill="FFFFFF"/>
          <w:lang w:eastAsia="zh-CN" w:bidi="hi-IN"/>
        </w:rPr>
        <w:t xml:space="preserve"> stabdymu </w:t>
      </w:r>
      <w:r w:rsidRPr="00113FAB">
        <w:rPr>
          <w:color w:val="00000A"/>
          <w:shd w:val="clear" w:color="auto" w:fill="FFFFFF"/>
          <w:lang w:eastAsia="zh-CN" w:bidi="hi-IN"/>
        </w:rPr>
        <w:t xml:space="preserve">remontuojamuose atliekų tvarkymo objektuose </w:t>
      </w:r>
      <w:r w:rsidR="00CB3CB8" w:rsidRPr="00113FAB">
        <w:rPr>
          <w:color w:val="00000A"/>
          <w:shd w:val="clear" w:color="auto" w:fill="FFFFFF"/>
          <w:lang w:eastAsia="zh-CN" w:bidi="hi-IN"/>
        </w:rPr>
        <w:t>laikoma bet kuri iš šių aplinkybių:</w:t>
      </w:r>
    </w:p>
    <w:p w14:paraId="4A4C04BF" w14:textId="77777777" w:rsidR="00CB3CB8" w:rsidRPr="00113FAB" w:rsidRDefault="00CB3CB8" w:rsidP="00A27C13">
      <w:pPr>
        <w:pStyle w:val="ListParagraph"/>
        <w:numPr>
          <w:ilvl w:val="2"/>
          <w:numId w:val="21"/>
        </w:numPr>
        <w:spacing w:line="288" w:lineRule="auto"/>
        <w:ind w:left="1418" w:hanging="709"/>
        <w:jc w:val="both"/>
        <w:rPr>
          <w:color w:val="00000A"/>
          <w:shd w:val="clear" w:color="auto" w:fill="FFFFFF"/>
          <w:lang w:eastAsia="zh-CN" w:bidi="hi-IN"/>
        </w:rPr>
      </w:pPr>
      <w:r w:rsidRPr="00113FAB">
        <w:rPr>
          <w:color w:val="00000A"/>
          <w:shd w:val="clear" w:color="auto" w:fill="FFFFFF"/>
          <w:lang w:eastAsia="zh-CN" w:bidi="hi-IN"/>
        </w:rPr>
        <w:t>nevykdomas komposto valytuvų darbas;</w:t>
      </w:r>
    </w:p>
    <w:p w14:paraId="615EE009" w14:textId="77777777" w:rsidR="00CB3CB8" w:rsidRPr="00113FAB" w:rsidRDefault="00CB3CB8" w:rsidP="00A27C13">
      <w:pPr>
        <w:pStyle w:val="ListParagraph"/>
        <w:numPr>
          <w:ilvl w:val="2"/>
          <w:numId w:val="21"/>
        </w:numPr>
        <w:spacing w:line="288" w:lineRule="auto"/>
        <w:ind w:left="1418" w:hanging="709"/>
        <w:jc w:val="both"/>
        <w:rPr>
          <w:color w:val="00000A"/>
          <w:shd w:val="clear" w:color="auto" w:fill="FFFFFF"/>
          <w:lang w:eastAsia="zh-CN" w:bidi="hi-IN"/>
        </w:rPr>
      </w:pPr>
      <w:r w:rsidRPr="00113FAB">
        <w:rPr>
          <w:color w:val="00000A"/>
          <w:shd w:val="clear" w:color="auto" w:fill="FFFFFF"/>
          <w:lang w:eastAsia="zh-CN" w:bidi="hi-IN"/>
        </w:rPr>
        <w:t>neveikia bent viena iš dviejų esamų oro ištraukimo linijų;</w:t>
      </w:r>
    </w:p>
    <w:p w14:paraId="0FC5B282" w14:textId="77777777" w:rsidR="00CB3CB8" w:rsidRPr="00113FAB" w:rsidRDefault="00CB3CB8" w:rsidP="00A27C13">
      <w:pPr>
        <w:pStyle w:val="ListParagraph"/>
        <w:numPr>
          <w:ilvl w:val="2"/>
          <w:numId w:val="21"/>
        </w:numPr>
        <w:spacing w:line="288" w:lineRule="auto"/>
        <w:ind w:left="1418" w:hanging="709"/>
        <w:jc w:val="both"/>
        <w:rPr>
          <w:color w:val="00000A"/>
          <w:shd w:val="clear" w:color="auto" w:fill="FFFFFF"/>
          <w:lang w:eastAsia="zh-CN" w:bidi="hi-IN"/>
        </w:rPr>
      </w:pPr>
      <w:r w:rsidRPr="00113FAB">
        <w:rPr>
          <w:color w:val="00000A"/>
          <w:shd w:val="clear" w:color="auto" w:fill="FFFFFF"/>
          <w:lang w:eastAsia="zh-CN" w:bidi="hi-IN"/>
        </w:rPr>
        <w:t>neveikia bent vienas iš TPB konvejerių;</w:t>
      </w:r>
    </w:p>
    <w:p w14:paraId="2E5DD4A8" w14:textId="675CEFA6" w:rsidR="00D67C40" w:rsidRPr="00113FAB" w:rsidRDefault="00CB3CB8" w:rsidP="00A27C13">
      <w:pPr>
        <w:pStyle w:val="ListParagraph"/>
        <w:numPr>
          <w:ilvl w:val="2"/>
          <w:numId w:val="21"/>
        </w:numPr>
        <w:spacing w:line="288" w:lineRule="auto"/>
        <w:ind w:left="1418" w:hanging="709"/>
        <w:jc w:val="both"/>
        <w:rPr>
          <w:color w:val="00000A"/>
          <w:shd w:val="clear" w:color="auto" w:fill="FFFFFF"/>
          <w:lang w:eastAsia="zh-CN" w:bidi="hi-IN"/>
        </w:rPr>
      </w:pPr>
      <w:r w:rsidRPr="00113FAB">
        <w:rPr>
          <w:color w:val="00000A"/>
          <w:shd w:val="clear" w:color="auto" w:fill="FFFFFF"/>
          <w:lang w:eastAsia="zh-CN" w:bidi="hi-IN"/>
        </w:rPr>
        <w:t xml:space="preserve">trikdoma bet kurios iš </w:t>
      </w:r>
      <w:r w:rsidR="00E746D4" w:rsidRPr="00113FAB">
        <w:rPr>
          <w:color w:val="00000A"/>
          <w:shd w:val="clear" w:color="auto" w:fill="FFFFFF"/>
          <w:lang w:eastAsia="zh-CN" w:bidi="hi-IN"/>
        </w:rPr>
        <w:t xml:space="preserve">Pastato </w:t>
      </w:r>
      <w:r w:rsidRPr="00113FAB">
        <w:rPr>
          <w:color w:val="00000A"/>
          <w:shd w:val="clear" w:color="auto" w:fill="FFFFFF"/>
          <w:lang w:eastAsia="zh-CN" w:bidi="hi-IN"/>
        </w:rPr>
        <w:t>viduje esančių 14 tranšėjų veikla</w:t>
      </w:r>
      <w:r w:rsidR="00D67C40" w:rsidRPr="00113FAB">
        <w:rPr>
          <w:color w:val="00000A"/>
          <w:shd w:val="clear" w:color="auto" w:fill="FFFFFF"/>
          <w:lang w:eastAsia="zh-CN" w:bidi="hi-IN"/>
        </w:rPr>
        <w:t>;</w:t>
      </w:r>
    </w:p>
    <w:p w14:paraId="60B40A0B" w14:textId="77777777" w:rsidR="00CB3CB8" w:rsidRPr="00113FAB" w:rsidRDefault="00D67C40" w:rsidP="00A27C13">
      <w:pPr>
        <w:pStyle w:val="ListParagraph"/>
        <w:numPr>
          <w:ilvl w:val="2"/>
          <w:numId w:val="21"/>
        </w:numPr>
        <w:spacing w:line="288" w:lineRule="auto"/>
        <w:ind w:left="1418" w:hanging="709"/>
        <w:jc w:val="both"/>
        <w:rPr>
          <w:color w:val="00000A"/>
          <w:shd w:val="clear" w:color="auto" w:fill="FFFFFF"/>
          <w:lang w:eastAsia="zh-CN" w:bidi="hi-IN"/>
        </w:rPr>
      </w:pPr>
      <w:r w:rsidRPr="00113FAB">
        <w:rPr>
          <w:color w:val="00000A"/>
          <w:shd w:val="clear" w:color="auto" w:fill="FFFFFF"/>
          <w:lang w:eastAsia="zh-CN" w:bidi="hi-IN"/>
        </w:rPr>
        <w:t>Pastate ar atskiroje jos dalyje, kurioje Rangovas vykdo darbus, dėl saugumo sveikatai ir (ar) gyvybei Užsakovo darbuotojai negali atlikti tiesioginių funkcijų ir pareigų</w:t>
      </w:r>
      <w:r w:rsidR="00FB2D61" w:rsidRPr="00113FAB">
        <w:rPr>
          <w:color w:val="00000A"/>
          <w:shd w:val="clear" w:color="auto" w:fill="FFFFFF"/>
          <w:lang w:eastAsia="zh-CN" w:bidi="hi-IN"/>
        </w:rPr>
        <w:t>.</w:t>
      </w:r>
    </w:p>
    <w:p w14:paraId="75F2401A" w14:textId="2B2BC3CF" w:rsidR="00DE3D0E" w:rsidRPr="00113FAB" w:rsidRDefault="009225D3" w:rsidP="00A27C13">
      <w:pPr>
        <w:pStyle w:val="ListParagraph"/>
        <w:numPr>
          <w:ilvl w:val="1"/>
          <w:numId w:val="21"/>
        </w:numPr>
        <w:spacing w:line="288" w:lineRule="auto"/>
        <w:ind w:left="709" w:hanging="709"/>
        <w:jc w:val="both"/>
        <w:rPr>
          <w:color w:val="00000A"/>
          <w:shd w:val="clear" w:color="auto" w:fill="FFFFFF"/>
          <w:lang w:eastAsia="zh-CN" w:bidi="hi-IN"/>
        </w:rPr>
      </w:pPr>
      <w:r w:rsidRPr="00113FAB">
        <w:rPr>
          <w:color w:val="00000A"/>
          <w:shd w:val="clear" w:color="auto" w:fill="FFFFFF"/>
          <w:lang w:eastAsia="zh-CN" w:bidi="hi-IN"/>
        </w:rPr>
        <w:t>Būtinas v</w:t>
      </w:r>
      <w:r w:rsidR="00A40ADE" w:rsidRPr="00113FAB">
        <w:rPr>
          <w:color w:val="00000A"/>
          <w:shd w:val="clear" w:color="auto" w:fill="FFFFFF"/>
          <w:lang w:eastAsia="zh-CN" w:bidi="hi-IN"/>
        </w:rPr>
        <w:t>eiklos stabdymas</w:t>
      </w:r>
      <w:r w:rsidR="00D67C40" w:rsidRPr="00113FAB">
        <w:rPr>
          <w:color w:val="00000A"/>
          <w:shd w:val="clear" w:color="auto" w:fill="FFFFFF"/>
          <w:lang w:eastAsia="zh-CN" w:bidi="hi-IN"/>
        </w:rPr>
        <w:t>, ne ilgesniam laikotarpiui (valandų skaičiui) nei nurodyta Rangovo pasiūlyme,</w:t>
      </w:r>
      <w:r w:rsidR="00A40ADE" w:rsidRPr="00113FAB">
        <w:rPr>
          <w:color w:val="00000A"/>
          <w:shd w:val="clear" w:color="auto" w:fill="FFFFFF"/>
          <w:lang w:eastAsia="zh-CN" w:bidi="hi-IN"/>
        </w:rPr>
        <w:t xml:space="preserve"> turi būti iš anksto suderintas su Užsakovu ne vėliau kaip prieš 5 darbo dienas ir atliekamas Užsakovo nustatytomis sąlygomis bei tvarka. Bet koks kitas veiklos stabdymas yra griežtai draudžiamas</w:t>
      </w:r>
      <w:r w:rsidR="003003BD" w:rsidRPr="00113FAB">
        <w:rPr>
          <w:color w:val="00000A"/>
          <w:shd w:val="clear" w:color="auto" w:fill="FFFFFF"/>
          <w:lang w:eastAsia="zh-CN" w:bidi="hi-IN"/>
        </w:rPr>
        <w:t>. Jei dėl nenumatytų aplinkybių kyla rizika veiklos stabdymui, Rangovas privalo nedelsdamas, bet ne vėliau kaip per 1 (vieną) valandą, raštu ir telefonu informuoti Užsakovą ir imtis visų būtinų priemonių tokiai rizikai pašalinti</w:t>
      </w:r>
      <w:r w:rsidR="00FB2D61" w:rsidRPr="00113FAB">
        <w:rPr>
          <w:color w:val="00000A"/>
          <w:shd w:val="clear" w:color="auto" w:fill="FFFFFF"/>
          <w:lang w:eastAsia="zh-CN" w:bidi="hi-IN"/>
        </w:rPr>
        <w:t>.</w:t>
      </w:r>
    </w:p>
    <w:p w14:paraId="69922C2A" w14:textId="77777777" w:rsidR="00D67C40" w:rsidRPr="00113FAB" w:rsidRDefault="00D67C40" w:rsidP="00A27C13">
      <w:pPr>
        <w:pStyle w:val="ListParagraph"/>
        <w:numPr>
          <w:ilvl w:val="1"/>
          <w:numId w:val="21"/>
        </w:numPr>
        <w:spacing w:line="288" w:lineRule="auto"/>
        <w:ind w:left="709" w:hanging="709"/>
        <w:jc w:val="both"/>
        <w:rPr>
          <w:color w:val="00000A"/>
          <w:shd w:val="clear" w:color="auto" w:fill="FFFFFF"/>
          <w:lang w:eastAsia="zh-CN" w:bidi="hi-IN"/>
        </w:rPr>
      </w:pPr>
      <w:r w:rsidRPr="00113FAB">
        <w:rPr>
          <w:color w:val="00000A"/>
          <w:shd w:val="clear" w:color="auto" w:fill="FFFFFF"/>
          <w:lang w:eastAsia="zh-CN" w:bidi="hi-IN"/>
        </w:rPr>
        <w:t>Vienas nenutrūkstamas gamybinės veiklos sustabdymas negali trukti ilgiau kaip 24 valandas. Kitas planinis gamybinės veiklos sustabdymas (jeigu toks reikalingas pagal Rangovo technologinį projektą) galimas tik praėjus ne mažiau kaip 5 darbo dienoms nuo paskutinio įvykusio sustabdymo pabaigos.</w:t>
      </w:r>
    </w:p>
    <w:p w14:paraId="27B537E0" w14:textId="6A15C711" w:rsidR="00DE3D0E" w:rsidRPr="00113FAB" w:rsidRDefault="000A31F8" w:rsidP="00A27C13">
      <w:pPr>
        <w:pStyle w:val="ListParagraph"/>
        <w:numPr>
          <w:ilvl w:val="1"/>
          <w:numId w:val="21"/>
        </w:numPr>
        <w:spacing w:line="288" w:lineRule="auto"/>
        <w:ind w:left="709" w:hanging="709"/>
        <w:jc w:val="both"/>
        <w:rPr>
          <w:color w:val="00000A"/>
          <w:shd w:val="clear" w:color="auto" w:fill="FFFFFF"/>
          <w:lang w:eastAsia="zh-CN" w:bidi="hi-IN"/>
        </w:rPr>
      </w:pPr>
      <w:r w:rsidRPr="00113FAB">
        <w:rPr>
          <w:color w:val="00000A"/>
          <w:shd w:val="clear" w:color="auto" w:fill="FFFFFF"/>
          <w:lang w:eastAsia="zh-CN" w:bidi="hi-IN"/>
        </w:rPr>
        <w:t xml:space="preserve">Draudžiami bet kokie kasimo, valymo ar kiti darbai, kurie gali iškreipti, pažeisti ar sustabdyti biologinius procesus </w:t>
      </w:r>
      <w:r w:rsidR="00E746D4" w:rsidRPr="00113FAB">
        <w:rPr>
          <w:color w:val="00000A"/>
          <w:shd w:val="clear" w:color="auto" w:fill="FFFFFF"/>
          <w:lang w:eastAsia="zh-CN" w:bidi="hi-IN"/>
        </w:rPr>
        <w:t>P</w:t>
      </w:r>
      <w:r w:rsidRPr="00113FAB">
        <w:rPr>
          <w:color w:val="00000A"/>
          <w:shd w:val="clear" w:color="auto" w:fill="FFFFFF"/>
          <w:lang w:eastAsia="zh-CN" w:bidi="hi-IN"/>
        </w:rPr>
        <w:t xml:space="preserve">astato viduje. Darbai </w:t>
      </w:r>
      <w:r w:rsidR="001B73A2" w:rsidRPr="00113FAB">
        <w:rPr>
          <w:color w:val="00000A"/>
          <w:shd w:val="clear" w:color="auto" w:fill="FFFFFF"/>
          <w:lang w:eastAsia="zh-CN" w:bidi="hi-IN"/>
        </w:rPr>
        <w:t xml:space="preserve">Pastato </w:t>
      </w:r>
      <w:r w:rsidRPr="00113FAB">
        <w:rPr>
          <w:color w:val="00000A"/>
          <w:shd w:val="clear" w:color="auto" w:fill="FFFFFF"/>
          <w:lang w:eastAsia="zh-CN" w:bidi="hi-IN"/>
        </w:rPr>
        <w:t>viduje galimi tik išimtiniais atvejais</w:t>
      </w:r>
      <w:r w:rsidR="003003BD" w:rsidRPr="00113FAB">
        <w:rPr>
          <w:color w:val="00000A"/>
          <w:shd w:val="clear" w:color="auto" w:fill="FFFFFF"/>
          <w:lang w:eastAsia="zh-CN" w:bidi="hi-IN"/>
        </w:rPr>
        <w:t xml:space="preserve">. Prieš pradedant bet kokius darbus </w:t>
      </w:r>
      <w:r w:rsidR="001B73A2" w:rsidRPr="00113FAB">
        <w:rPr>
          <w:color w:val="00000A"/>
          <w:shd w:val="clear" w:color="auto" w:fill="FFFFFF"/>
          <w:lang w:eastAsia="zh-CN" w:bidi="hi-IN"/>
        </w:rPr>
        <w:t xml:space="preserve">Pastato </w:t>
      </w:r>
      <w:r w:rsidR="003003BD" w:rsidRPr="00113FAB">
        <w:rPr>
          <w:color w:val="00000A"/>
          <w:shd w:val="clear" w:color="auto" w:fill="FFFFFF"/>
          <w:lang w:eastAsia="zh-CN" w:bidi="hi-IN"/>
        </w:rPr>
        <w:t>viduje, Rangovas privalo gauti išankstinį rašytinį Užsakovo sutikimą ir pateikti detalų darbų</w:t>
      </w:r>
      <w:r w:rsidR="00D67C40" w:rsidRPr="00113FAB">
        <w:rPr>
          <w:color w:val="00000A"/>
          <w:shd w:val="clear" w:color="auto" w:fill="FFFFFF"/>
          <w:lang w:eastAsia="zh-CN" w:bidi="hi-IN"/>
        </w:rPr>
        <w:t xml:space="preserve"> organizavimo ir</w:t>
      </w:r>
      <w:r w:rsidR="003003BD" w:rsidRPr="00113FAB">
        <w:rPr>
          <w:color w:val="00000A"/>
          <w:shd w:val="clear" w:color="auto" w:fill="FFFFFF"/>
          <w:lang w:eastAsia="zh-CN" w:bidi="hi-IN"/>
        </w:rPr>
        <w:t xml:space="preserve"> saugos planą</w:t>
      </w:r>
      <w:r w:rsidR="00FB2D61" w:rsidRPr="00113FAB">
        <w:rPr>
          <w:color w:val="00000A"/>
          <w:shd w:val="clear" w:color="auto" w:fill="FFFFFF"/>
          <w:lang w:eastAsia="zh-CN" w:bidi="hi-IN"/>
        </w:rPr>
        <w:t>.</w:t>
      </w:r>
    </w:p>
    <w:p w14:paraId="6E2D6670" w14:textId="6082B44F" w:rsidR="00DE3D0E" w:rsidRPr="00113FAB" w:rsidRDefault="000A31F8" w:rsidP="00A27C13">
      <w:pPr>
        <w:pStyle w:val="ListParagraph"/>
        <w:numPr>
          <w:ilvl w:val="1"/>
          <w:numId w:val="21"/>
        </w:numPr>
        <w:spacing w:line="288" w:lineRule="auto"/>
        <w:ind w:left="709" w:hanging="709"/>
        <w:jc w:val="both"/>
        <w:rPr>
          <w:color w:val="00000A"/>
          <w:shd w:val="clear" w:color="auto" w:fill="FFFFFF"/>
          <w:lang w:eastAsia="zh-CN" w:bidi="hi-IN"/>
        </w:rPr>
      </w:pPr>
      <w:r w:rsidRPr="00113FAB">
        <w:rPr>
          <w:color w:val="00000A"/>
          <w:shd w:val="clear" w:color="auto" w:fill="FFFFFF"/>
          <w:lang w:eastAsia="zh-CN" w:bidi="hi-IN"/>
        </w:rPr>
        <w:t>Dėl uždarose patalpose vykstančių atliekų tvarkymo procesų</w:t>
      </w:r>
      <w:r w:rsidR="00207D57" w:rsidRPr="00113FAB">
        <w:rPr>
          <w:color w:val="00000A"/>
          <w:shd w:val="clear" w:color="auto" w:fill="FFFFFF"/>
          <w:lang w:eastAsia="zh-CN" w:bidi="hi-IN"/>
        </w:rPr>
        <w:t>,</w:t>
      </w:r>
      <w:r w:rsidRPr="00113FAB">
        <w:rPr>
          <w:color w:val="00000A"/>
          <w:shd w:val="clear" w:color="auto" w:fill="FFFFFF"/>
          <w:lang w:eastAsia="zh-CN" w:bidi="hi-IN"/>
        </w:rPr>
        <w:t xml:space="preserve"> </w:t>
      </w:r>
      <w:r w:rsidR="00207D57" w:rsidRPr="00113FAB">
        <w:rPr>
          <w:color w:val="00000A"/>
          <w:shd w:val="clear" w:color="auto" w:fill="FFFFFF"/>
          <w:lang w:eastAsia="zh-CN" w:bidi="hi-IN"/>
        </w:rPr>
        <w:t>P</w:t>
      </w:r>
      <w:r w:rsidRPr="00113FAB">
        <w:rPr>
          <w:color w:val="00000A"/>
          <w:shd w:val="clear" w:color="auto" w:fill="FFFFFF"/>
          <w:lang w:eastAsia="zh-CN" w:bidi="hi-IN"/>
        </w:rPr>
        <w:t>astate gali būti aukštesnė nei įprastai temperatūra ir nemalonūs kvapai</w:t>
      </w:r>
      <w:r w:rsidR="000C7FA7" w:rsidRPr="00113FAB">
        <w:rPr>
          <w:color w:val="00000A"/>
          <w:shd w:val="clear" w:color="auto" w:fill="FFFFFF"/>
          <w:lang w:eastAsia="zh-CN" w:bidi="hi-IN"/>
        </w:rPr>
        <w:t xml:space="preserve"> dėl išsiskiriančių dujų</w:t>
      </w:r>
      <w:r w:rsidRPr="00113FAB">
        <w:rPr>
          <w:color w:val="00000A"/>
          <w:shd w:val="clear" w:color="auto" w:fill="FFFFFF"/>
          <w:lang w:eastAsia="zh-CN" w:bidi="hi-IN"/>
        </w:rPr>
        <w:t xml:space="preserve">, todėl </w:t>
      </w:r>
      <w:r w:rsidR="008940D3" w:rsidRPr="00113FAB">
        <w:rPr>
          <w:color w:val="00000A"/>
          <w:shd w:val="clear" w:color="auto" w:fill="FFFFFF"/>
          <w:lang w:eastAsia="zh-CN" w:bidi="hi-IN"/>
        </w:rPr>
        <w:t>R</w:t>
      </w:r>
      <w:r w:rsidRPr="00113FAB">
        <w:rPr>
          <w:color w:val="00000A"/>
          <w:shd w:val="clear" w:color="auto" w:fill="FFFFFF"/>
          <w:lang w:eastAsia="zh-CN" w:bidi="hi-IN"/>
        </w:rPr>
        <w:t xml:space="preserve">angovas privalo </w:t>
      </w:r>
      <w:r w:rsidR="000C7FA7" w:rsidRPr="00113FAB">
        <w:rPr>
          <w:color w:val="00000A"/>
          <w:shd w:val="clear" w:color="auto" w:fill="FFFFFF"/>
          <w:lang w:eastAsia="zh-CN" w:bidi="hi-IN"/>
        </w:rPr>
        <w:t xml:space="preserve">įsivertinti riziką ir </w:t>
      </w:r>
      <w:r w:rsidRPr="00113FAB">
        <w:rPr>
          <w:color w:val="00000A"/>
          <w:shd w:val="clear" w:color="auto" w:fill="FFFFFF"/>
          <w:lang w:eastAsia="zh-CN" w:bidi="hi-IN"/>
        </w:rPr>
        <w:t xml:space="preserve">pilnai aprūpinti savo darbuotojus reikalingomis darbų saugos priemonėmis. Darbams naudojami reikmenys ir asmens apsaugos priemonės turi atitikti darbuotojų saugos reikalavimus. Rangovas privalo darbų atlikimo metu užtikrinti saugų darbą, aplinkos ekologinę apsaugą, medžiagų, įrankių, įrenginių ir technikos apsaugą, tinkamas darbo higienos sąlygas bei greta esančių </w:t>
      </w:r>
      <w:r w:rsidR="00A40ADE" w:rsidRPr="00113FAB">
        <w:rPr>
          <w:color w:val="00000A"/>
          <w:shd w:val="clear" w:color="auto" w:fill="FFFFFF"/>
          <w:lang w:eastAsia="zh-CN" w:bidi="hi-IN"/>
        </w:rPr>
        <w:t>asmenų</w:t>
      </w:r>
      <w:r w:rsidRPr="00113FAB">
        <w:rPr>
          <w:color w:val="00000A"/>
          <w:shd w:val="clear" w:color="auto" w:fill="FFFFFF"/>
          <w:lang w:eastAsia="zh-CN" w:bidi="hi-IN"/>
        </w:rPr>
        <w:t xml:space="preserve"> apsaugą nuo darbų keliamo pavojaus, nepažeisdamas trečiųjų asmenų veiklos sąlygų. Rangovas atsako už darbų metu padarytą žalą tretiesiems asmenims</w:t>
      </w:r>
      <w:r w:rsidR="00FB2D61" w:rsidRPr="00113FAB">
        <w:rPr>
          <w:color w:val="00000A"/>
          <w:shd w:val="clear" w:color="auto" w:fill="FFFFFF"/>
          <w:lang w:eastAsia="zh-CN" w:bidi="hi-IN"/>
        </w:rPr>
        <w:t>.</w:t>
      </w:r>
    </w:p>
    <w:p w14:paraId="5EBFBD43" w14:textId="77777777" w:rsidR="00DE3D0E" w:rsidRPr="00113FAB" w:rsidRDefault="000A31F8" w:rsidP="00A27C13">
      <w:pPr>
        <w:pStyle w:val="ListParagraph"/>
        <w:numPr>
          <w:ilvl w:val="1"/>
          <w:numId w:val="21"/>
        </w:numPr>
        <w:spacing w:line="288" w:lineRule="auto"/>
        <w:ind w:left="709" w:hanging="709"/>
        <w:jc w:val="both"/>
        <w:rPr>
          <w:color w:val="00000A"/>
          <w:shd w:val="clear" w:color="auto" w:fill="FFFFFF"/>
          <w:lang w:eastAsia="zh-CN" w:bidi="hi-IN"/>
        </w:rPr>
      </w:pPr>
      <w:r w:rsidRPr="00113FAB">
        <w:rPr>
          <w:color w:val="00000A"/>
          <w:shd w:val="clear" w:color="auto" w:fill="FFFFFF"/>
          <w:lang w:eastAsia="zh-CN" w:bidi="hi-IN"/>
        </w:rPr>
        <w:t xml:space="preserve">Gamybos proceso stabdymas ar ribojimas dėl elektros energijos ar kitų išteklių tiekimo trikdymo yra draudžiamas. Elektros energija, reikalinga stogo keitimo (remonto) darbams atlikti, turi būti užtikrinama </w:t>
      </w:r>
      <w:r w:rsidR="008940D3" w:rsidRPr="00113FAB">
        <w:rPr>
          <w:color w:val="00000A"/>
          <w:shd w:val="clear" w:color="auto" w:fill="FFFFFF"/>
          <w:lang w:eastAsia="zh-CN" w:bidi="hi-IN"/>
        </w:rPr>
        <w:t>R</w:t>
      </w:r>
      <w:r w:rsidRPr="00113FAB">
        <w:rPr>
          <w:color w:val="00000A"/>
          <w:shd w:val="clear" w:color="auto" w:fill="FFFFFF"/>
          <w:lang w:eastAsia="zh-CN" w:bidi="hi-IN"/>
        </w:rPr>
        <w:t xml:space="preserve">angovo lėšomis ir priemonėmis. Užsakovas (gamykla) elektros energijos </w:t>
      </w:r>
      <w:r w:rsidR="008940D3" w:rsidRPr="00113FAB">
        <w:rPr>
          <w:color w:val="00000A"/>
          <w:shd w:val="clear" w:color="auto" w:fill="FFFFFF"/>
          <w:lang w:eastAsia="zh-CN" w:bidi="hi-IN"/>
        </w:rPr>
        <w:t>R</w:t>
      </w:r>
      <w:r w:rsidRPr="00113FAB">
        <w:rPr>
          <w:color w:val="00000A"/>
          <w:shd w:val="clear" w:color="auto" w:fill="FFFFFF"/>
          <w:lang w:eastAsia="zh-CN" w:bidi="hi-IN"/>
        </w:rPr>
        <w:t>angovui neteikia ir elektros prisijungimo galimybių nesudaro</w:t>
      </w:r>
      <w:r w:rsidR="00FB2D61" w:rsidRPr="00113FAB">
        <w:rPr>
          <w:color w:val="00000A"/>
          <w:shd w:val="clear" w:color="auto" w:fill="FFFFFF"/>
          <w:lang w:eastAsia="zh-CN" w:bidi="hi-IN"/>
        </w:rPr>
        <w:t>.</w:t>
      </w:r>
    </w:p>
    <w:p w14:paraId="7CCCA6CD" w14:textId="77777777" w:rsidR="00DE3D0E" w:rsidRPr="00113FAB" w:rsidRDefault="000A31F8" w:rsidP="00A27C13">
      <w:pPr>
        <w:pStyle w:val="ListParagraph"/>
        <w:numPr>
          <w:ilvl w:val="1"/>
          <w:numId w:val="21"/>
        </w:numPr>
        <w:spacing w:line="288" w:lineRule="auto"/>
        <w:ind w:left="709" w:hanging="709"/>
        <w:jc w:val="both"/>
        <w:rPr>
          <w:color w:val="00000A"/>
          <w:shd w:val="clear" w:color="auto" w:fill="FFFFFF"/>
          <w:lang w:eastAsia="zh-CN" w:bidi="hi-IN"/>
        </w:rPr>
      </w:pPr>
      <w:r w:rsidRPr="00113FAB">
        <w:rPr>
          <w:color w:val="00000A"/>
          <w:shd w:val="clear" w:color="auto" w:fill="FFFFFF"/>
          <w:lang w:eastAsia="zh-CN" w:bidi="hi-IN"/>
        </w:rPr>
        <w:t xml:space="preserve">Rangovas įsipareigoja vykdyti savo sutartinius įsipareigojimus griežtai laikydamasis visų galiojančių teisės aktų </w:t>
      </w:r>
      <w:r w:rsidR="00A40ADE" w:rsidRPr="00113FAB">
        <w:rPr>
          <w:color w:val="00000A"/>
          <w:shd w:val="clear" w:color="auto" w:fill="FFFFFF"/>
          <w:lang w:eastAsia="zh-CN" w:bidi="hi-IN"/>
        </w:rPr>
        <w:t>reikalavimų</w:t>
      </w:r>
      <w:r w:rsidRPr="00113FAB">
        <w:rPr>
          <w:color w:val="00000A"/>
          <w:shd w:val="clear" w:color="auto" w:fill="FFFFFF"/>
          <w:lang w:eastAsia="zh-CN" w:bidi="hi-IN"/>
        </w:rPr>
        <w:t xml:space="preserve">, įskaitant, bet neapsiribojant, darbuotojų </w:t>
      </w:r>
      <w:r w:rsidR="00A40ADE" w:rsidRPr="00113FAB">
        <w:rPr>
          <w:color w:val="00000A"/>
          <w:shd w:val="clear" w:color="auto" w:fill="FFFFFF"/>
          <w:lang w:eastAsia="zh-CN" w:bidi="hi-IN"/>
        </w:rPr>
        <w:t>saugos ir sveikatos</w:t>
      </w:r>
      <w:r w:rsidRPr="00113FAB">
        <w:rPr>
          <w:color w:val="00000A"/>
          <w:shd w:val="clear" w:color="auto" w:fill="FFFFFF"/>
          <w:lang w:eastAsia="zh-CN" w:bidi="hi-IN"/>
        </w:rPr>
        <w:t xml:space="preserve">, aplinkos apsaugos, asmens duomenų apsaugos bei </w:t>
      </w:r>
      <w:r w:rsidR="00A40ADE" w:rsidRPr="00113FAB">
        <w:rPr>
          <w:color w:val="00000A"/>
          <w:shd w:val="clear" w:color="auto" w:fill="FFFFFF"/>
          <w:lang w:eastAsia="zh-CN" w:bidi="hi-IN"/>
        </w:rPr>
        <w:t>kitų taikomų</w:t>
      </w:r>
      <w:r w:rsidRPr="00113FAB">
        <w:rPr>
          <w:color w:val="00000A"/>
          <w:shd w:val="clear" w:color="auto" w:fill="FFFFFF"/>
          <w:lang w:eastAsia="zh-CN" w:bidi="hi-IN"/>
        </w:rPr>
        <w:t xml:space="preserve"> </w:t>
      </w:r>
      <w:r w:rsidR="00A40ADE" w:rsidRPr="00113FAB">
        <w:rPr>
          <w:color w:val="00000A"/>
          <w:shd w:val="clear" w:color="auto" w:fill="FFFFFF"/>
          <w:lang w:eastAsia="zh-CN" w:bidi="hi-IN"/>
        </w:rPr>
        <w:t>įstatymų ir poįstatyminių</w:t>
      </w:r>
      <w:r w:rsidRPr="00113FAB">
        <w:rPr>
          <w:color w:val="00000A"/>
          <w:shd w:val="clear" w:color="auto" w:fill="FFFFFF"/>
          <w:lang w:eastAsia="zh-CN" w:bidi="hi-IN"/>
        </w:rPr>
        <w:t xml:space="preserve"> teisės akt</w:t>
      </w:r>
      <w:r w:rsidR="00A40ADE" w:rsidRPr="00113FAB">
        <w:rPr>
          <w:color w:val="00000A"/>
          <w:shd w:val="clear" w:color="auto" w:fill="FFFFFF"/>
          <w:lang w:eastAsia="zh-CN" w:bidi="hi-IN"/>
        </w:rPr>
        <w:t>ų nuostatas</w:t>
      </w:r>
      <w:r w:rsidR="00FB2D61" w:rsidRPr="00113FAB">
        <w:rPr>
          <w:color w:val="00000A"/>
          <w:shd w:val="clear" w:color="auto" w:fill="FFFFFF"/>
          <w:lang w:eastAsia="zh-CN" w:bidi="hi-IN"/>
        </w:rPr>
        <w:t>.</w:t>
      </w:r>
    </w:p>
    <w:p w14:paraId="52280327" w14:textId="77777777" w:rsidR="000A31F8" w:rsidRPr="00113FAB" w:rsidRDefault="003003BD" w:rsidP="00A27C13">
      <w:pPr>
        <w:pStyle w:val="ListParagraph"/>
        <w:numPr>
          <w:ilvl w:val="1"/>
          <w:numId w:val="21"/>
        </w:numPr>
        <w:spacing w:line="288" w:lineRule="auto"/>
        <w:ind w:left="709" w:hanging="709"/>
        <w:jc w:val="both"/>
        <w:rPr>
          <w:color w:val="00000A"/>
          <w:shd w:val="clear" w:color="auto" w:fill="FFFFFF"/>
          <w:lang w:eastAsia="zh-CN" w:bidi="hi-IN"/>
        </w:rPr>
      </w:pPr>
      <w:r w:rsidRPr="00113FAB">
        <w:rPr>
          <w:color w:val="00000A"/>
          <w:shd w:val="clear" w:color="auto" w:fill="FFFFFF"/>
          <w:lang w:eastAsia="zh-CN" w:bidi="hi-IN"/>
        </w:rPr>
        <w:t>Rangovas privalo užtikrinti, kad visi jo darbuotojai ir subrangovai būtų tinkamai apmokyti ir supažindinti su objekto specifik</w:t>
      </w:r>
      <w:r w:rsidR="000C7FA7" w:rsidRPr="00113FAB">
        <w:rPr>
          <w:color w:val="00000A"/>
          <w:shd w:val="clear" w:color="auto" w:fill="FFFFFF"/>
          <w:lang w:eastAsia="zh-CN" w:bidi="hi-IN"/>
        </w:rPr>
        <w:t>a</w:t>
      </w:r>
      <w:r w:rsidRPr="00113FAB">
        <w:rPr>
          <w:color w:val="00000A"/>
          <w:shd w:val="clear" w:color="auto" w:fill="FFFFFF"/>
          <w:lang w:eastAsia="zh-CN" w:bidi="hi-IN"/>
        </w:rPr>
        <w:t>, saugos reikalavimais ir šiame skyriuje nustatytomis sąlygomis. Užsakovas turi teisę reikalauti pašalinti iš objekto bet kurį Rangovo darbuotoją ar subrangovo atstovą, pažeidžiantį nustatytus reikalavimus</w:t>
      </w:r>
      <w:r w:rsidR="000A31F8" w:rsidRPr="00113FAB">
        <w:rPr>
          <w:color w:val="00000A"/>
          <w:shd w:val="clear" w:color="auto" w:fill="FFFFFF"/>
          <w:lang w:eastAsia="zh-CN" w:bidi="hi-IN"/>
        </w:rPr>
        <w:t>.</w:t>
      </w:r>
    </w:p>
    <w:p w14:paraId="640DD299" w14:textId="77777777" w:rsidR="00C458D1" w:rsidRPr="00113FAB" w:rsidRDefault="00C458D1" w:rsidP="0033684F">
      <w:pPr>
        <w:spacing w:line="288" w:lineRule="auto"/>
        <w:ind w:left="567" w:hanging="283"/>
        <w:jc w:val="both"/>
        <w:rPr>
          <w:rFonts w:eastAsia="Calibri"/>
          <w:b/>
          <w:bCs/>
        </w:rPr>
      </w:pPr>
    </w:p>
    <w:p w14:paraId="015512D9" w14:textId="77777777" w:rsidR="004A373E" w:rsidRPr="00113FAB" w:rsidRDefault="004A373E" w:rsidP="008924D9">
      <w:pPr>
        <w:tabs>
          <w:tab w:val="left" w:pos="1276"/>
        </w:tabs>
        <w:spacing w:line="288" w:lineRule="auto"/>
        <w:ind w:left="851"/>
        <w:contextualSpacing/>
        <w:jc w:val="both"/>
        <w:rPr>
          <w:rFonts w:eastAsia="Calibri"/>
        </w:rPr>
      </w:pPr>
    </w:p>
    <w:p w14:paraId="37C0CB73" w14:textId="77777777" w:rsidR="004A373E" w:rsidRPr="00113FAB" w:rsidRDefault="004A373E" w:rsidP="00A27C13">
      <w:pPr>
        <w:pStyle w:val="ListParagraph"/>
        <w:numPr>
          <w:ilvl w:val="0"/>
          <w:numId w:val="21"/>
        </w:numPr>
        <w:pBdr>
          <w:top w:val="single" w:sz="8" w:space="1" w:color="auto"/>
          <w:bottom w:val="single" w:sz="8" w:space="1" w:color="auto"/>
        </w:pBdr>
        <w:tabs>
          <w:tab w:val="left" w:pos="284"/>
        </w:tabs>
        <w:spacing w:after="200"/>
        <w:ind w:left="499" w:hanging="357"/>
        <w:contextualSpacing w:val="0"/>
        <w:jc w:val="both"/>
        <w:rPr>
          <w:rFonts w:eastAsia="Calibri"/>
          <w:b/>
        </w:rPr>
      </w:pPr>
      <w:r w:rsidRPr="00113FAB">
        <w:rPr>
          <w:rFonts w:eastAsia="Calibri"/>
          <w:b/>
        </w:rPr>
        <w:t>PRIEDAI</w:t>
      </w:r>
    </w:p>
    <w:p w14:paraId="7A49D297" w14:textId="31B7734A" w:rsidR="004A373E" w:rsidRPr="00113FAB" w:rsidRDefault="004A373E" w:rsidP="008924D9">
      <w:pPr>
        <w:pStyle w:val="ListParagraph"/>
        <w:numPr>
          <w:ilvl w:val="0"/>
          <w:numId w:val="3"/>
        </w:numPr>
        <w:spacing w:line="288" w:lineRule="auto"/>
        <w:ind w:left="567" w:hanging="567"/>
        <w:jc w:val="both"/>
        <w:rPr>
          <w:rFonts w:eastAsia="Calibri"/>
          <w:lang w:eastAsia="ar-SA"/>
        </w:rPr>
      </w:pPr>
      <w:r w:rsidRPr="00113FAB">
        <w:rPr>
          <w:rFonts w:eastAsia="Calibri"/>
          <w:lang w:eastAsia="ar-SA"/>
        </w:rPr>
        <w:t>Techninės specifikacijos priedas Nr. 1. – Projektinė medžiaga</w:t>
      </w:r>
      <w:r w:rsidR="00F5490B" w:rsidRPr="00113FAB">
        <w:rPr>
          <w:rFonts w:eastAsia="Calibri"/>
          <w:lang w:eastAsia="ar-SA"/>
        </w:rPr>
        <w:t>;</w:t>
      </w:r>
      <w:r w:rsidR="00D545F2" w:rsidRPr="00113FAB">
        <w:rPr>
          <w:rFonts w:eastAsia="Calibri"/>
          <w:lang w:eastAsia="ar-SA"/>
        </w:rPr>
        <w:t xml:space="preserve"> </w:t>
      </w:r>
      <w:r w:rsidR="00D545F2" w:rsidRPr="00113FAB">
        <w:t>Esamo statinio stogo plieninio profiliuotojo pakloto tyrimo ataskaita</w:t>
      </w:r>
      <w:r w:rsidR="00F5490B" w:rsidRPr="00113FAB">
        <w:t>;</w:t>
      </w:r>
      <w:r w:rsidR="007B7045" w:rsidRPr="00113FAB">
        <w:t xml:space="preserve"> </w:t>
      </w:r>
      <w:r w:rsidR="00F5490B" w:rsidRPr="00113FAB">
        <w:t>Esamo statinio daugiasluoksnių sienų ir stogo plieninių santvarų tyrimų ataskaita</w:t>
      </w:r>
      <w:r w:rsidRPr="00113FAB">
        <w:rPr>
          <w:rFonts w:eastAsia="Calibri"/>
          <w:lang w:eastAsia="ar-SA"/>
        </w:rPr>
        <w:t>.</w:t>
      </w:r>
    </w:p>
    <w:p w14:paraId="7D20F206" w14:textId="77777777" w:rsidR="004A373E" w:rsidRPr="00113FAB" w:rsidRDefault="004A373E" w:rsidP="008924D9">
      <w:pPr>
        <w:pStyle w:val="ListParagraph"/>
        <w:numPr>
          <w:ilvl w:val="0"/>
          <w:numId w:val="3"/>
        </w:numPr>
        <w:spacing w:line="288" w:lineRule="auto"/>
        <w:ind w:left="567" w:hanging="567"/>
        <w:jc w:val="both"/>
        <w:rPr>
          <w:rFonts w:eastAsia="Calibri"/>
          <w:lang w:eastAsia="ar-SA"/>
        </w:rPr>
      </w:pPr>
      <w:r w:rsidRPr="00113FAB">
        <w:rPr>
          <w:rFonts w:eastAsia="Calibri"/>
          <w:lang w:eastAsia="ar-SA"/>
        </w:rPr>
        <w:t xml:space="preserve">Techninės specifikacijos priedas Nr. 2. – </w:t>
      </w:r>
      <w:r w:rsidR="00D545F2" w:rsidRPr="00113FAB">
        <w:t>Reikalingų atlikti darbų sąrašas (žiniaraštis)</w:t>
      </w:r>
      <w:r w:rsidRPr="00113FAB">
        <w:rPr>
          <w:rFonts w:eastAsia="Calibri"/>
          <w:lang w:eastAsia="ar-SA"/>
        </w:rPr>
        <w:t>.</w:t>
      </w:r>
    </w:p>
    <w:p w14:paraId="73F1C417" w14:textId="77777777" w:rsidR="00207D57" w:rsidRPr="00113FAB" w:rsidRDefault="00207D57" w:rsidP="008924D9">
      <w:pPr>
        <w:pStyle w:val="ListParagraph"/>
        <w:numPr>
          <w:ilvl w:val="0"/>
          <w:numId w:val="3"/>
        </w:numPr>
        <w:spacing w:line="288" w:lineRule="auto"/>
        <w:ind w:left="567" w:hanging="567"/>
        <w:jc w:val="both"/>
        <w:rPr>
          <w:rFonts w:eastAsia="Calibri"/>
          <w:lang w:eastAsia="ar-SA"/>
        </w:rPr>
      </w:pPr>
      <w:r w:rsidRPr="00113FAB">
        <w:rPr>
          <w:rFonts w:eastAsia="Calibri"/>
          <w:lang w:eastAsia="ar-SA"/>
        </w:rPr>
        <w:t>Nekilnojamojo turto registro išrašas.</w:t>
      </w:r>
    </w:p>
    <w:p w14:paraId="1CFCA68F" w14:textId="77777777" w:rsidR="004A373E" w:rsidRPr="00113FAB" w:rsidRDefault="004A373E" w:rsidP="008924D9">
      <w:pPr>
        <w:spacing w:line="288" w:lineRule="auto"/>
        <w:jc w:val="both"/>
        <w:rPr>
          <w:b/>
          <w:bCs/>
          <w:iCs/>
        </w:rPr>
      </w:pPr>
      <w:r w:rsidRPr="00113FAB">
        <w:rPr>
          <w:b/>
          <w:bCs/>
          <w:iCs/>
        </w:rPr>
        <w:t>__________</w:t>
      </w:r>
    </w:p>
    <w:p w14:paraId="238E8DB3" w14:textId="77777777" w:rsidR="004A373E" w:rsidRPr="00113FAB" w:rsidRDefault="004A373E" w:rsidP="008924D9">
      <w:pPr>
        <w:jc w:val="both"/>
        <w:rPr>
          <w:rFonts w:eastAsia="Calibri"/>
        </w:rPr>
      </w:pPr>
      <w:r w:rsidRPr="00113FAB">
        <w:rPr>
          <w:rFonts w:eastAsia="Calibri"/>
        </w:rPr>
        <w:t>Jeigu perkančiosios organizacijos parengtoje techninėje specifikacijoje  nurodytas konkretus (</w:t>
      </w:r>
      <w:r w:rsidRPr="00113FAB">
        <w:rPr>
          <w:rFonts w:eastAsia="Calibri"/>
          <w:i/>
          <w:iCs/>
        </w:rPr>
        <w:t>t. y. šalia nenurodytas žodis „arba lygiavertis“)</w:t>
      </w:r>
      <w:r w:rsidRPr="00113FAB">
        <w:rPr>
          <w:rFonts w:eastAsia="Calibri"/>
        </w:rPr>
        <w:t xml:space="preserve"> prekės ženklas, gamintojas, modelis, tipas, metodas, protokolas, standartas, normos, direktyvos, formatas, medžiaga, sistema, jungtis ar panašiai - tiekėjas gali siūlyti ir lygiaverčius prekės ženklus, gamintojus, modelius, tipus, metodus, protokolus, standartus, normas, direktyvas, formatus, medžiagas, sistemas, jungtis ir panašiai. Jei techninėje specifikacijoje nurodyta konkreti </w:t>
      </w:r>
      <w:r w:rsidRPr="00113FAB">
        <w:rPr>
          <w:rFonts w:eastAsia="Calibri"/>
          <w:i/>
        </w:rPr>
        <w:t>(t. y. šalia nenurodytas žodis „ne žemesnė kaip“)</w:t>
      </w:r>
      <w:r w:rsidRPr="00113FAB">
        <w:rPr>
          <w:rFonts w:eastAsia="Calibri"/>
        </w:rPr>
        <w:t xml:space="preserve"> klasė, kategorija ar pan. - gali būti siūloma ir ne žemesnė kaip techninėje specifikacijoje nurodyta klasė, kategorija ar pan. Jei perkančiosios organizacijos parengtoje techninėje specifikacijoje nurodytos konkrečios </w:t>
      </w:r>
      <w:r w:rsidRPr="00113FAB">
        <w:rPr>
          <w:rFonts w:eastAsia="Calibri"/>
          <w:i/>
        </w:rPr>
        <w:t>(t. y. nenurodyti žodžiai ne siauresnėse)</w:t>
      </w:r>
      <w:r w:rsidRPr="00113FAB">
        <w:rPr>
          <w:rFonts w:eastAsia="Calibri"/>
        </w:rPr>
        <w:t xml:space="preserve"> ribos, intervalai ar pan. - gali būti siūlomos prekės kurių konkrečios ribos, intervalai ar pan. yra ne siauresni kaip nurodyti  techninėje specifikacijoje. Jei perkančiosios organizacijos parengtoje techninėje specifikacijoje yra nurodyti konkretūs (</w:t>
      </w:r>
      <w:r w:rsidRPr="00113FAB">
        <w:rPr>
          <w:rFonts w:eastAsia="Calibri"/>
          <w:i/>
        </w:rPr>
        <w:t>t. y. nenurodytos paklaidos, nuokrypiai, procentai ar pan.</w:t>
      </w:r>
      <w:r w:rsidRPr="00113FAB">
        <w:rPr>
          <w:rFonts w:eastAsia="Calibri"/>
        </w:rPr>
        <w:t>) matmenys, dydžiai ar pan. - siūlomų prekių matmenų neatitikimo techninės specifikacijos reikalavimams paklaida gali būti ne didesnė kaip 5 proc.</w:t>
      </w:r>
      <w:r w:rsidR="00A818C7" w:rsidRPr="00113FAB">
        <w:rPr>
          <w:color w:val="00000A"/>
          <w:shd w:val="clear" w:color="auto" w:fill="FFFFFF"/>
          <w:lang w:eastAsia="zh-CN" w:bidi="hi-IN"/>
        </w:rPr>
        <w:t xml:space="preserve"> Techninės specifikacijos priede Nr. 2 nurodyti darbų kiekiai yra preliminarūs – </w:t>
      </w:r>
      <w:r w:rsidR="002719B3" w:rsidRPr="00113FAB">
        <w:rPr>
          <w:color w:val="00000A"/>
          <w:shd w:val="clear" w:color="auto" w:fill="FFFFFF"/>
          <w:lang w:eastAsia="zh-CN" w:bidi="hi-IN"/>
        </w:rPr>
        <w:t>Rangovas tikslius kiekius įsivertina objekto apžiūros metu.</w:t>
      </w:r>
    </w:p>
    <w:p w14:paraId="2EDEC606" w14:textId="77777777" w:rsidR="004A373E" w:rsidRPr="00113FAB" w:rsidRDefault="004A373E" w:rsidP="008924D9">
      <w:pPr>
        <w:shd w:val="clear" w:color="auto" w:fill="FFFFFF"/>
        <w:jc w:val="both"/>
        <w:rPr>
          <w:b/>
          <w:shd w:val="clear" w:color="auto" w:fill="FFFFFF"/>
        </w:rPr>
      </w:pPr>
    </w:p>
    <w:p w14:paraId="335F9E49" w14:textId="77777777" w:rsidR="004A373E" w:rsidRPr="00113FAB" w:rsidRDefault="004A373E" w:rsidP="008924D9">
      <w:pPr>
        <w:shd w:val="clear" w:color="auto" w:fill="FFFFFF"/>
        <w:jc w:val="both"/>
        <w:rPr>
          <w:b/>
          <w:shd w:val="clear" w:color="auto" w:fill="FFFFFF"/>
        </w:rPr>
      </w:pPr>
      <w:r w:rsidRPr="00113FAB">
        <w:rPr>
          <w:b/>
          <w:shd w:val="clear" w:color="auto" w:fill="FFFFFF"/>
        </w:rPr>
        <w:t xml:space="preserve">Perkančioji organizacija nereikalauja su pasiūlymu pateikti dokumentus (pvz. sertifikatus), įrodančius atitikimą standartų ar pan. reikalavimams. </w:t>
      </w:r>
    </w:p>
    <w:p w14:paraId="764822A5" w14:textId="77777777" w:rsidR="00136A7B" w:rsidRPr="00113FAB" w:rsidRDefault="00136A7B" w:rsidP="008924D9">
      <w:pPr>
        <w:jc w:val="both"/>
      </w:pPr>
    </w:p>
    <w:sectPr w:rsidR="00136A7B" w:rsidRPr="00113FAB" w:rsidSect="002C2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9DC14" w14:textId="77777777" w:rsidR="00FF16EE" w:rsidRPr="00113FAB" w:rsidRDefault="00FF16EE" w:rsidP="001E0D23">
      <w:r w:rsidRPr="00113FAB">
        <w:separator/>
      </w:r>
    </w:p>
  </w:endnote>
  <w:endnote w:type="continuationSeparator" w:id="0">
    <w:p w14:paraId="6C8B6F83" w14:textId="77777777" w:rsidR="00FF16EE" w:rsidRPr="00113FAB" w:rsidRDefault="00FF16EE" w:rsidP="001E0D23">
      <w:r w:rsidRPr="00113FA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 w:name="CIDFont+F2">
    <w:altName w:val="Cambria"/>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AE85F" w14:textId="77777777" w:rsidR="00FF16EE" w:rsidRPr="00113FAB" w:rsidRDefault="00FF16EE" w:rsidP="001E0D23">
      <w:r w:rsidRPr="00113FAB">
        <w:separator/>
      </w:r>
    </w:p>
  </w:footnote>
  <w:footnote w:type="continuationSeparator" w:id="0">
    <w:p w14:paraId="01990ECF" w14:textId="77777777" w:rsidR="00FF16EE" w:rsidRPr="00113FAB" w:rsidRDefault="00FF16EE" w:rsidP="001E0D23">
      <w:r w:rsidRPr="00113FA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48F1"/>
    <w:multiLevelType w:val="hybridMultilevel"/>
    <w:tmpl w:val="B9081CCE"/>
    <w:lvl w:ilvl="0" w:tplc="7CBCB0A6">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042B53"/>
    <w:multiLevelType w:val="multilevel"/>
    <w:tmpl w:val="7E04E2E4"/>
    <w:lvl w:ilvl="0">
      <w:start w:val="4"/>
      <w:numFmt w:val="decimal"/>
      <w:lvlText w:val="%1."/>
      <w:lvlJc w:val="left"/>
      <w:pPr>
        <w:ind w:left="360" w:hanging="360"/>
      </w:pPr>
      <w:rPr>
        <w:rFonts w:eastAsia="Times New Roman" w:hint="default"/>
        <w:color w:val="00000A"/>
      </w:rPr>
    </w:lvl>
    <w:lvl w:ilvl="1">
      <w:start w:val="2"/>
      <w:numFmt w:val="decimal"/>
      <w:lvlText w:val="%1.%2."/>
      <w:lvlJc w:val="left"/>
      <w:pPr>
        <w:ind w:left="501" w:hanging="360"/>
      </w:pPr>
      <w:rPr>
        <w:rFonts w:eastAsia="Times New Roman" w:hint="default"/>
        <w:color w:val="00000A"/>
      </w:rPr>
    </w:lvl>
    <w:lvl w:ilvl="2">
      <w:start w:val="1"/>
      <w:numFmt w:val="decimal"/>
      <w:lvlText w:val="%1.%2.%3."/>
      <w:lvlJc w:val="left"/>
      <w:pPr>
        <w:ind w:left="1002" w:hanging="720"/>
      </w:pPr>
      <w:rPr>
        <w:rFonts w:eastAsia="Times New Roman" w:hint="default"/>
        <w:color w:val="00000A"/>
      </w:rPr>
    </w:lvl>
    <w:lvl w:ilvl="3">
      <w:start w:val="1"/>
      <w:numFmt w:val="decimal"/>
      <w:lvlText w:val="%1.%2.%3.%4."/>
      <w:lvlJc w:val="left"/>
      <w:pPr>
        <w:ind w:left="1143" w:hanging="720"/>
      </w:pPr>
      <w:rPr>
        <w:rFonts w:eastAsia="Times New Roman" w:hint="default"/>
        <w:color w:val="00000A"/>
      </w:rPr>
    </w:lvl>
    <w:lvl w:ilvl="4">
      <w:start w:val="1"/>
      <w:numFmt w:val="decimal"/>
      <w:lvlText w:val="%1.%2.%3.%4.%5."/>
      <w:lvlJc w:val="left"/>
      <w:pPr>
        <w:ind w:left="1644" w:hanging="1080"/>
      </w:pPr>
      <w:rPr>
        <w:rFonts w:eastAsia="Times New Roman" w:hint="default"/>
        <w:color w:val="00000A"/>
      </w:rPr>
    </w:lvl>
    <w:lvl w:ilvl="5">
      <w:start w:val="1"/>
      <w:numFmt w:val="decimal"/>
      <w:lvlText w:val="%1.%2.%3.%4.%5.%6."/>
      <w:lvlJc w:val="left"/>
      <w:pPr>
        <w:ind w:left="1785" w:hanging="1080"/>
      </w:pPr>
      <w:rPr>
        <w:rFonts w:eastAsia="Times New Roman" w:hint="default"/>
        <w:color w:val="00000A"/>
      </w:rPr>
    </w:lvl>
    <w:lvl w:ilvl="6">
      <w:start w:val="1"/>
      <w:numFmt w:val="decimal"/>
      <w:lvlText w:val="%1.%2.%3.%4.%5.%6.%7."/>
      <w:lvlJc w:val="left"/>
      <w:pPr>
        <w:ind w:left="2286" w:hanging="1440"/>
      </w:pPr>
      <w:rPr>
        <w:rFonts w:eastAsia="Times New Roman" w:hint="default"/>
        <w:color w:val="00000A"/>
      </w:rPr>
    </w:lvl>
    <w:lvl w:ilvl="7">
      <w:start w:val="1"/>
      <w:numFmt w:val="decimal"/>
      <w:lvlText w:val="%1.%2.%3.%4.%5.%6.%7.%8."/>
      <w:lvlJc w:val="left"/>
      <w:pPr>
        <w:ind w:left="2427" w:hanging="1440"/>
      </w:pPr>
      <w:rPr>
        <w:rFonts w:eastAsia="Times New Roman" w:hint="default"/>
        <w:color w:val="00000A"/>
      </w:rPr>
    </w:lvl>
    <w:lvl w:ilvl="8">
      <w:start w:val="1"/>
      <w:numFmt w:val="decimal"/>
      <w:lvlText w:val="%1.%2.%3.%4.%5.%6.%7.%8.%9."/>
      <w:lvlJc w:val="left"/>
      <w:pPr>
        <w:ind w:left="2928" w:hanging="1800"/>
      </w:pPr>
      <w:rPr>
        <w:rFonts w:eastAsia="Times New Roman" w:hint="default"/>
        <w:color w:val="00000A"/>
      </w:rPr>
    </w:lvl>
  </w:abstractNum>
  <w:abstractNum w:abstractNumId="2" w15:restartNumberingAfterBreak="0">
    <w:nsid w:val="16643C42"/>
    <w:multiLevelType w:val="multilevel"/>
    <w:tmpl w:val="59DCDE76"/>
    <w:lvl w:ilvl="0">
      <w:start w:val="3"/>
      <w:numFmt w:val="decimal"/>
      <w:lvlText w:val="%1."/>
      <w:lvlJc w:val="left"/>
      <w:pPr>
        <w:ind w:left="480" w:hanging="480"/>
      </w:pPr>
      <w:rPr>
        <w:rFonts w:eastAsia="Times New Roman" w:hint="default"/>
        <w:color w:val="000000"/>
      </w:rPr>
    </w:lvl>
    <w:lvl w:ilvl="1">
      <w:start w:val="18"/>
      <w:numFmt w:val="decimal"/>
      <w:lvlText w:val="%1.%2."/>
      <w:lvlJc w:val="left"/>
      <w:pPr>
        <w:ind w:left="763" w:hanging="480"/>
      </w:pPr>
      <w:rPr>
        <w:rFonts w:eastAsia="Times New Roman" w:hint="default"/>
        <w:b w:val="0"/>
        <w:bCs w:val="0"/>
        <w:color w:val="000000"/>
      </w:rPr>
    </w:lvl>
    <w:lvl w:ilvl="2">
      <w:start w:val="1"/>
      <w:numFmt w:val="decimal"/>
      <w:lvlText w:val="%1.%2.%3."/>
      <w:lvlJc w:val="left"/>
      <w:pPr>
        <w:ind w:left="1286" w:hanging="720"/>
      </w:pPr>
      <w:rPr>
        <w:rFonts w:eastAsia="Times New Roman" w:hint="default"/>
        <w:color w:val="000000"/>
      </w:rPr>
    </w:lvl>
    <w:lvl w:ilvl="3">
      <w:start w:val="1"/>
      <w:numFmt w:val="decimal"/>
      <w:lvlText w:val="%1.%2.%3.%4."/>
      <w:lvlJc w:val="left"/>
      <w:pPr>
        <w:ind w:left="1569" w:hanging="720"/>
      </w:pPr>
      <w:rPr>
        <w:rFonts w:eastAsia="Times New Roman" w:hint="default"/>
        <w:color w:val="000000"/>
      </w:rPr>
    </w:lvl>
    <w:lvl w:ilvl="4">
      <w:start w:val="1"/>
      <w:numFmt w:val="decimal"/>
      <w:lvlText w:val="%1.%2.%3.%4.%5."/>
      <w:lvlJc w:val="left"/>
      <w:pPr>
        <w:ind w:left="2212" w:hanging="1080"/>
      </w:pPr>
      <w:rPr>
        <w:rFonts w:eastAsia="Times New Roman" w:hint="default"/>
        <w:color w:val="000000"/>
      </w:rPr>
    </w:lvl>
    <w:lvl w:ilvl="5">
      <w:start w:val="1"/>
      <w:numFmt w:val="decimal"/>
      <w:lvlText w:val="%1.%2.%3.%4.%5.%6."/>
      <w:lvlJc w:val="left"/>
      <w:pPr>
        <w:ind w:left="2495" w:hanging="1080"/>
      </w:pPr>
      <w:rPr>
        <w:rFonts w:eastAsia="Times New Roman" w:hint="default"/>
        <w:color w:val="000000"/>
      </w:rPr>
    </w:lvl>
    <w:lvl w:ilvl="6">
      <w:start w:val="1"/>
      <w:numFmt w:val="decimal"/>
      <w:lvlText w:val="%1.%2.%3.%4.%5.%6.%7."/>
      <w:lvlJc w:val="left"/>
      <w:pPr>
        <w:ind w:left="3138" w:hanging="1440"/>
      </w:pPr>
      <w:rPr>
        <w:rFonts w:eastAsia="Times New Roman" w:hint="default"/>
        <w:color w:val="000000"/>
      </w:rPr>
    </w:lvl>
    <w:lvl w:ilvl="7">
      <w:start w:val="1"/>
      <w:numFmt w:val="decimal"/>
      <w:lvlText w:val="%1.%2.%3.%4.%5.%6.%7.%8."/>
      <w:lvlJc w:val="left"/>
      <w:pPr>
        <w:ind w:left="3421" w:hanging="1440"/>
      </w:pPr>
      <w:rPr>
        <w:rFonts w:eastAsia="Times New Roman" w:hint="default"/>
        <w:color w:val="000000"/>
      </w:rPr>
    </w:lvl>
    <w:lvl w:ilvl="8">
      <w:start w:val="1"/>
      <w:numFmt w:val="decimal"/>
      <w:lvlText w:val="%1.%2.%3.%4.%5.%6.%7.%8.%9."/>
      <w:lvlJc w:val="left"/>
      <w:pPr>
        <w:ind w:left="4064" w:hanging="1800"/>
      </w:pPr>
      <w:rPr>
        <w:rFonts w:eastAsia="Times New Roman" w:hint="default"/>
        <w:color w:val="000000"/>
      </w:rPr>
    </w:lvl>
  </w:abstractNum>
  <w:abstractNum w:abstractNumId="3" w15:restartNumberingAfterBreak="0">
    <w:nsid w:val="17695115"/>
    <w:multiLevelType w:val="multilevel"/>
    <w:tmpl w:val="2CF651B2"/>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21E202D9"/>
    <w:multiLevelType w:val="multilevel"/>
    <w:tmpl w:val="281AE5A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8731B0"/>
    <w:multiLevelType w:val="multilevel"/>
    <w:tmpl w:val="D67607F4"/>
    <w:lvl w:ilvl="0">
      <w:start w:val="3"/>
      <w:numFmt w:val="decimal"/>
      <w:lvlText w:val="%1."/>
      <w:lvlJc w:val="left"/>
      <w:pPr>
        <w:ind w:left="480" w:hanging="480"/>
      </w:pPr>
      <w:rPr>
        <w:rFonts w:eastAsia="Times New Roman" w:hint="default"/>
        <w:color w:val="000000"/>
      </w:rPr>
    </w:lvl>
    <w:lvl w:ilvl="1">
      <w:start w:val="13"/>
      <w:numFmt w:val="decimal"/>
      <w:lvlText w:val="%1.%2."/>
      <w:lvlJc w:val="left"/>
      <w:pPr>
        <w:ind w:left="905" w:hanging="480"/>
      </w:pPr>
      <w:rPr>
        <w:rFonts w:eastAsia="Times New Roman" w:hint="default"/>
        <w:color w:val="000000"/>
      </w:rPr>
    </w:lvl>
    <w:lvl w:ilvl="2">
      <w:start w:val="1"/>
      <w:numFmt w:val="decimal"/>
      <w:lvlText w:val="%1.%2.%3."/>
      <w:lvlJc w:val="left"/>
      <w:pPr>
        <w:ind w:left="1004" w:hanging="720"/>
      </w:pPr>
      <w:rPr>
        <w:rFonts w:eastAsia="Times New Roman" w:hint="default"/>
        <w:color w:val="000000"/>
      </w:rPr>
    </w:lvl>
    <w:lvl w:ilvl="3">
      <w:start w:val="1"/>
      <w:numFmt w:val="decimal"/>
      <w:lvlText w:val="%1.%2.%3.%4."/>
      <w:lvlJc w:val="left"/>
      <w:pPr>
        <w:ind w:left="1146" w:hanging="720"/>
      </w:pPr>
      <w:rPr>
        <w:rFonts w:eastAsia="Times New Roman" w:hint="default"/>
        <w:color w:val="000000"/>
      </w:rPr>
    </w:lvl>
    <w:lvl w:ilvl="4">
      <w:start w:val="1"/>
      <w:numFmt w:val="decimal"/>
      <w:lvlText w:val="%1.%2.%3.%4.%5."/>
      <w:lvlJc w:val="left"/>
      <w:pPr>
        <w:ind w:left="1648" w:hanging="1080"/>
      </w:pPr>
      <w:rPr>
        <w:rFonts w:eastAsia="Times New Roman" w:hint="default"/>
        <w:color w:val="000000"/>
      </w:rPr>
    </w:lvl>
    <w:lvl w:ilvl="5">
      <w:start w:val="1"/>
      <w:numFmt w:val="decimal"/>
      <w:lvlText w:val="%1.%2.%3.%4.%5.%6."/>
      <w:lvlJc w:val="left"/>
      <w:pPr>
        <w:ind w:left="1790" w:hanging="1080"/>
      </w:pPr>
      <w:rPr>
        <w:rFonts w:eastAsia="Times New Roman" w:hint="default"/>
        <w:color w:val="000000"/>
      </w:rPr>
    </w:lvl>
    <w:lvl w:ilvl="6">
      <w:start w:val="1"/>
      <w:numFmt w:val="decimal"/>
      <w:lvlText w:val="%1.%2.%3.%4.%5.%6.%7."/>
      <w:lvlJc w:val="left"/>
      <w:pPr>
        <w:ind w:left="2292" w:hanging="1440"/>
      </w:pPr>
      <w:rPr>
        <w:rFonts w:eastAsia="Times New Roman" w:hint="default"/>
        <w:color w:val="000000"/>
      </w:rPr>
    </w:lvl>
    <w:lvl w:ilvl="7">
      <w:start w:val="1"/>
      <w:numFmt w:val="decimal"/>
      <w:lvlText w:val="%1.%2.%3.%4.%5.%6.%7.%8."/>
      <w:lvlJc w:val="left"/>
      <w:pPr>
        <w:ind w:left="2434" w:hanging="1440"/>
      </w:pPr>
      <w:rPr>
        <w:rFonts w:eastAsia="Times New Roman" w:hint="default"/>
        <w:color w:val="000000"/>
      </w:rPr>
    </w:lvl>
    <w:lvl w:ilvl="8">
      <w:start w:val="1"/>
      <w:numFmt w:val="decimal"/>
      <w:lvlText w:val="%1.%2.%3.%4.%5.%6.%7.%8.%9."/>
      <w:lvlJc w:val="left"/>
      <w:pPr>
        <w:ind w:left="2936" w:hanging="1800"/>
      </w:pPr>
      <w:rPr>
        <w:rFonts w:eastAsia="Times New Roman" w:hint="default"/>
        <w:color w:val="000000"/>
      </w:rPr>
    </w:lvl>
  </w:abstractNum>
  <w:abstractNum w:abstractNumId="6" w15:restartNumberingAfterBreak="0">
    <w:nsid w:val="2C493A9D"/>
    <w:multiLevelType w:val="hybridMultilevel"/>
    <w:tmpl w:val="B254F780"/>
    <w:lvl w:ilvl="0" w:tplc="6FEAFEB4">
      <w:start w:val="1"/>
      <w:numFmt w:val="decimal"/>
      <w:lvlText w:val="%1)"/>
      <w:lvlJc w:val="left"/>
      <w:pPr>
        <w:ind w:left="1075" w:hanging="360"/>
      </w:pPr>
      <w:rPr>
        <w:rFonts w:hint="default"/>
        <w:b w:val="0"/>
        <w:bCs w:val="0"/>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7"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D731472"/>
    <w:multiLevelType w:val="hybridMultilevel"/>
    <w:tmpl w:val="746234E8"/>
    <w:lvl w:ilvl="0" w:tplc="A7587EDE">
      <w:start w:val="1"/>
      <w:numFmt w:val="decimal"/>
      <w:lvlText w:val="%1."/>
      <w:lvlJc w:val="left"/>
      <w:pPr>
        <w:ind w:left="861" w:hanging="360"/>
      </w:pPr>
      <w:rPr>
        <w:rFonts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9" w15:restartNumberingAfterBreak="0">
    <w:nsid w:val="3E0E57AC"/>
    <w:multiLevelType w:val="hybridMultilevel"/>
    <w:tmpl w:val="7764CEE6"/>
    <w:lvl w:ilvl="0" w:tplc="DDF0EE4A">
      <w:start w:val="1"/>
      <w:numFmt w:val="decimal"/>
      <w:lvlText w:val="%1)"/>
      <w:lvlJc w:val="left"/>
      <w:pPr>
        <w:ind w:left="1020" w:hanging="360"/>
      </w:pPr>
    </w:lvl>
    <w:lvl w:ilvl="1" w:tplc="312E3BE8">
      <w:start w:val="1"/>
      <w:numFmt w:val="decimal"/>
      <w:lvlText w:val="%2)"/>
      <w:lvlJc w:val="left"/>
      <w:pPr>
        <w:ind w:left="1020" w:hanging="360"/>
      </w:pPr>
    </w:lvl>
    <w:lvl w:ilvl="2" w:tplc="80F81754">
      <w:start w:val="1"/>
      <w:numFmt w:val="decimal"/>
      <w:lvlText w:val="%3)"/>
      <w:lvlJc w:val="left"/>
      <w:pPr>
        <w:ind w:left="1020" w:hanging="360"/>
      </w:pPr>
    </w:lvl>
    <w:lvl w:ilvl="3" w:tplc="4B80C6A2">
      <w:start w:val="1"/>
      <w:numFmt w:val="decimal"/>
      <w:lvlText w:val="%4)"/>
      <w:lvlJc w:val="left"/>
      <w:pPr>
        <w:ind w:left="1020" w:hanging="360"/>
      </w:pPr>
    </w:lvl>
    <w:lvl w:ilvl="4" w:tplc="B414014E">
      <w:start w:val="1"/>
      <w:numFmt w:val="decimal"/>
      <w:lvlText w:val="%5)"/>
      <w:lvlJc w:val="left"/>
      <w:pPr>
        <w:ind w:left="1020" w:hanging="360"/>
      </w:pPr>
    </w:lvl>
    <w:lvl w:ilvl="5" w:tplc="5D0629FC">
      <w:start w:val="1"/>
      <w:numFmt w:val="decimal"/>
      <w:lvlText w:val="%6)"/>
      <w:lvlJc w:val="left"/>
      <w:pPr>
        <w:ind w:left="1020" w:hanging="360"/>
      </w:pPr>
    </w:lvl>
    <w:lvl w:ilvl="6" w:tplc="096E20B0">
      <w:start w:val="1"/>
      <w:numFmt w:val="decimal"/>
      <w:lvlText w:val="%7)"/>
      <w:lvlJc w:val="left"/>
      <w:pPr>
        <w:ind w:left="1020" w:hanging="360"/>
      </w:pPr>
    </w:lvl>
    <w:lvl w:ilvl="7" w:tplc="4E1873EC">
      <w:start w:val="1"/>
      <w:numFmt w:val="decimal"/>
      <w:lvlText w:val="%8)"/>
      <w:lvlJc w:val="left"/>
      <w:pPr>
        <w:ind w:left="1020" w:hanging="360"/>
      </w:pPr>
    </w:lvl>
    <w:lvl w:ilvl="8" w:tplc="A246097A">
      <w:start w:val="1"/>
      <w:numFmt w:val="decimal"/>
      <w:lvlText w:val="%9)"/>
      <w:lvlJc w:val="left"/>
      <w:pPr>
        <w:ind w:left="1020" w:hanging="360"/>
      </w:pPr>
    </w:lvl>
  </w:abstractNum>
  <w:abstractNum w:abstractNumId="10" w15:restartNumberingAfterBreak="0">
    <w:nsid w:val="454E77C3"/>
    <w:multiLevelType w:val="hybridMultilevel"/>
    <w:tmpl w:val="B2282B56"/>
    <w:lvl w:ilvl="0" w:tplc="88104564">
      <w:start w:val="1"/>
      <w:numFmt w:val="decimal"/>
      <w:lvlText w:val="%1)"/>
      <w:lvlJc w:val="left"/>
      <w:pPr>
        <w:tabs>
          <w:tab w:val="num" w:pos="750"/>
        </w:tabs>
        <w:ind w:left="750" w:hanging="7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B0416C"/>
    <w:multiLevelType w:val="multilevel"/>
    <w:tmpl w:val="281AE5A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72516F"/>
    <w:multiLevelType w:val="multilevel"/>
    <w:tmpl w:val="88EC5F5E"/>
    <w:lvl w:ilvl="0">
      <w:start w:val="4"/>
      <w:numFmt w:val="decimal"/>
      <w:lvlText w:val="%1."/>
      <w:lvlJc w:val="left"/>
      <w:pPr>
        <w:ind w:left="480" w:hanging="480"/>
      </w:pPr>
      <w:rPr>
        <w:rFonts w:eastAsia="Times New Roman" w:hint="default"/>
      </w:rPr>
    </w:lvl>
    <w:lvl w:ilvl="1">
      <w:start w:val="17"/>
      <w:numFmt w:val="decimal"/>
      <w:lvlText w:val="%1.%2."/>
      <w:lvlJc w:val="left"/>
      <w:pPr>
        <w:ind w:left="905" w:hanging="480"/>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1998" w:hanging="72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210" w:hanging="108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422" w:hanging="144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3" w15:restartNumberingAfterBreak="0">
    <w:nsid w:val="5672088F"/>
    <w:multiLevelType w:val="multilevel"/>
    <w:tmpl w:val="D77E767C"/>
    <w:lvl w:ilvl="0">
      <w:start w:val="1"/>
      <w:numFmt w:val="decimal"/>
      <w:lvlText w:val="%1."/>
      <w:lvlJc w:val="left"/>
      <w:pPr>
        <w:ind w:left="501" w:hanging="360"/>
      </w:pPr>
      <w:rPr>
        <w:rFonts w:hint="default"/>
        <w:b/>
        <w:color w:val="auto"/>
      </w:rPr>
    </w:lvl>
    <w:lvl w:ilvl="1">
      <w:start w:val="1"/>
      <w:numFmt w:val="decimal"/>
      <w:lvlText w:val="%1.%2."/>
      <w:lvlJc w:val="left"/>
      <w:pPr>
        <w:ind w:left="715" w:hanging="432"/>
      </w:pPr>
      <w:rPr>
        <w:rFonts w:ascii="Times New Roman" w:hAnsi="Times New Roman" w:cs="Times New Roman" w:hint="default"/>
        <w:b w:val="0"/>
        <w:bCs/>
        <w:i w:val="0"/>
        <w:iCs/>
        <w:color w:val="auto"/>
        <w:sz w:val="24"/>
        <w:szCs w:val="24"/>
      </w:rPr>
    </w:lvl>
    <w:lvl w:ilvl="2">
      <w:start w:val="1"/>
      <w:numFmt w:val="decimal"/>
      <w:lvlText w:val="%1.%2.%3."/>
      <w:lvlJc w:val="left"/>
      <w:pPr>
        <w:ind w:left="646"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FCF59A1"/>
    <w:multiLevelType w:val="hybridMultilevel"/>
    <w:tmpl w:val="1A1E763C"/>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750"/>
        </w:tabs>
        <w:ind w:left="750" w:hanging="75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75504C7"/>
    <w:multiLevelType w:val="hybridMultilevel"/>
    <w:tmpl w:val="99A601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2A5903"/>
    <w:multiLevelType w:val="multilevel"/>
    <w:tmpl w:val="233AE53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4901720"/>
    <w:multiLevelType w:val="multilevel"/>
    <w:tmpl w:val="792AD2A0"/>
    <w:lvl w:ilvl="0">
      <w:start w:val="4"/>
      <w:numFmt w:val="decimal"/>
      <w:lvlText w:val="%1."/>
      <w:lvlJc w:val="left"/>
      <w:pPr>
        <w:ind w:left="480" w:hanging="480"/>
      </w:pPr>
      <w:rPr>
        <w:rFonts w:eastAsia="Times New Roman" w:hint="default"/>
        <w:color w:val="000000"/>
      </w:rPr>
    </w:lvl>
    <w:lvl w:ilvl="1">
      <w:start w:val="1"/>
      <w:numFmt w:val="decimal"/>
      <w:lvlText w:val="%1.%2."/>
      <w:lvlJc w:val="left"/>
      <w:pPr>
        <w:ind w:left="763" w:hanging="480"/>
      </w:pPr>
      <w:rPr>
        <w:rFonts w:eastAsia="Times New Roman" w:hint="default"/>
        <w:b w:val="0"/>
        <w:bCs w:val="0"/>
        <w:color w:val="000000"/>
      </w:rPr>
    </w:lvl>
    <w:lvl w:ilvl="2">
      <w:start w:val="1"/>
      <w:numFmt w:val="decimal"/>
      <w:lvlText w:val="%1.%2.%3."/>
      <w:lvlJc w:val="left"/>
      <w:pPr>
        <w:ind w:left="1286" w:hanging="720"/>
      </w:pPr>
      <w:rPr>
        <w:rFonts w:eastAsia="Times New Roman" w:hint="default"/>
        <w:color w:val="000000"/>
      </w:rPr>
    </w:lvl>
    <w:lvl w:ilvl="3">
      <w:start w:val="1"/>
      <w:numFmt w:val="decimal"/>
      <w:lvlText w:val="%1.%2.%3.%4."/>
      <w:lvlJc w:val="left"/>
      <w:pPr>
        <w:ind w:left="1569" w:hanging="720"/>
      </w:pPr>
      <w:rPr>
        <w:rFonts w:eastAsia="Times New Roman" w:hint="default"/>
        <w:color w:val="000000"/>
      </w:rPr>
    </w:lvl>
    <w:lvl w:ilvl="4">
      <w:start w:val="1"/>
      <w:numFmt w:val="decimal"/>
      <w:lvlText w:val="%1.%2.%3.%4.%5."/>
      <w:lvlJc w:val="left"/>
      <w:pPr>
        <w:ind w:left="2212" w:hanging="1080"/>
      </w:pPr>
      <w:rPr>
        <w:rFonts w:eastAsia="Times New Roman" w:hint="default"/>
        <w:color w:val="000000"/>
      </w:rPr>
    </w:lvl>
    <w:lvl w:ilvl="5">
      <w:start w:val="1"/>
      <w:numFmt w:val="decimal"/>
      <w:lvlText w:val="%1.%2.%3.%4.%5.%6."/>
      <w:lvlJc w:val="left"/>
      <w:pPr>
        <w:ind w:left="2495" w:hanging="1080"/>
      </w:pPr>
      <w:rPr>
        <w:rFonts w:eastAsia="Times New Roman" w:hint="default"/>
        <w:color w:val="000000"/>
      </w:rPr>
    </w:lvl>
    <w:lvl w:ilvl="6">
      <w:start w:val="1"/>
      <w:numFmt w:val="decimal"/>
      <w:lvlText w:val="%1.%2.%3.%4.%5.%6.%7."/>
      <w:lvlJc w:val="left"/>
      <w:pPr>
        <w:ind w:left="3138" w:hanging="1440"/>
      </w:pPr>
      <w:rPr>
        <w:rFonts w:eastAsia="Times New Roman" w:hint="default"/>
        <w:color w:val="000000"/>
      </w:rPr>
    </w:lvl>
    <w:lvl w:ilvl="7">
      <w:start w:val="1"/>
      <w:numFmt w:val="decimal"/>
      <w:lvlText w:val="%1.%2.%3.%4.%5.%6.%7.%8."/>
      <w:lvlJc w:val="left"/>
      <w:pPr>
        <w:ind w:left="3421" w:hanging="1440"/>
      </w:pPr>
      <w:rPr>
        <w:rFonts w:eastAsia="Times New Roman" w:hint="default"/>
        <w:color w:val="000000"/>
      </w:rPr>
    </w:lvl>
    <w:lvl w:ilvl="8">
      <w:start w:val="1"/>
      <w:numFmt w:val="decimal"/>
      <w:lvlText w:val="%1.%2.%3.%4.%5.%6.%7.%8.%9."/>
      <w:lvlJc w:val="left"/>
      <w:pPr>
        <w:ind w:left="4064" w:hanging="1800"/>
      </w:pPr>
      <w:rPr>
        <w:rFonts w:eastAsia="Times New Roman" w:hint="default"/>
        <w:color w:val="000000"/>
      </w:rPr>
    </w:lvl>
  </w:abstractNum>
  <w:abstractNum w:abstractNumId="18" w15:restartNumberingAfterBreak="0">
    <w:nsid w:val="7C371BA6"/>
    <w:multiLevelType w:val="multilevel"/>
    <w:tmpl w:val="C3A07F5A"/>
    <w:lvl w:ilvl="0">
      <w:start w:val="3"/>
      <w:numFmt w:val="decimal"/>
      <w:lvlText w:val="%1"/>
      <w:lvlJc w:val="left"/>
      <w:pPr>
        <w:ind w:left="420" w:hanging="420"/>
      </w:pPr>
      <w:rPr>
        <w:rFonts w:eastAsia="Times New Roman" w:hint="default"/>
        <w:color w:val="000000"/>
      </w:rPr>
    </w:lvl>
    <w:lvl w:ilvl="1">
      <w:start w:val="14"/>
      <w:numFmt w:val="decimal"/>
      <w:lvlText w:val="%1.%2"/>
      <w:lvlJc w:val="left"/>
      <w:pPr>
        <w:ind w:left="562" w:hanging="420"/>
      </w:pPr>
      <w:rPr>
        <w:rFonts w:eastAsia="Times New Roman" w:hint="default"/>
        <w:color w:val="000000"/>
      </w:rPr>
    </w:lvl>
    <w:lvl w:ilvl="2">
      <w:start w:val="1"/>
      <w:numFmt w:val="decimal"/>
      <w:lvlText w:val="%1.%2.%3"/>
      <w:lvlJc w:val="left"/>
      <w:pPr>
        <w:ind w:left="1004" w:hanging="720"/>
      </w:pPr>
      <w:rPr>
        <w:rFonts w:eastAsia="Times New Roman" w:hint="default"/>
        <w:color w:val="000000"/>
      </w:rPr>
    </w:lvl>
    <w:lvl w:ilvl="3">
      <w:start w:val="1"/>
      <w:numFmt w:val="decimal"/>
      <w:lvlText w:val="%1.%2.%3.%4"/>
      <w:lvlJc w:val="left"/>
      <w:pPr>
        <w:ind w:left="1146" w:hanging="720"/>
      </w:pPr>
      <w:rPr>
        <w:rFonts w:eastAsia="Times New Roman" w:hint="default"/>
        <w:color w:val="000000"/>
      </w:rPr>
    </w:lvl>
    <w:lvl w:ilvl="4">
      <w:start w:val="1"/>
      <w:numFmt w:val="decimal"/>
      <w:lvlText w:val="%1.%2.%3.%4.%5"/>
      <w:lvlJc w:val="left"/>
      <w:pPr>
        <w:ind w:left="1648" w:hanging="1080"/>
      </w:pPr>
      <w:rPr>
        <w:rFonts w:eastAsia="Times New Roman" w:hint="default"/>
        <w:color w:val="000000"/>
      </w:rPr>
    </w:lvl>
    <w:lvl w:ilvl="5">
      <w:start w:val="1"/>
      <w:numFmt w:val="decimal"/>
      <w:lvlText w:val="%1.%2.%3.%4.%5.%6"/>
      <w:lvlJc w:val="left"/>
      <w:pPr>
        <w:ind w:left="1790" w:hanging="1080"/>
      </w:pPr>
      <w:rPr>
        <w:rFonts w:eastAsia="Times New Roman" w:hint="default"/>
        <w:color w:val="000000"/>
      </w:rPr>
    </w:lvl>
    <w:lvl w:ilvl="6">
      <w:start w:val="1"/>
      <w:numFmt w:val="decimal"/>
      <w:lvlText w:val="%1.%2.%3.%4.%5.%6.%7"/>
      <w:lvlJc w:val="left"/>
      <w:pPr>
        <w:ind w:left="2292" w:hanging="1440"/>
      </w:pPr>
      <w:rPr>
        <w:rFonts w:eastAsia="Times New Roman" w:hint="default"/>
        <w:color w:val="000000"/>
      </w:rPr>
    </w:lvl>
    <w:lvl w:ilvl="7">
      <w:start w:val="1"/>
      <w:numFmt w:val="decimal"/>
      <w:lvlText w:val="%1.%2.%3.%4.%5.%6.%7.%8"/>
      <w:lvlJc w:val="left"/>
      <w:pPr>
        <w:ind w:left="2434" w:hanging="1440"/>
      </w:pPr>
      <w:rPr>
        <w:rFonts w:eastAsia="Times New Roman" w:hint="default"/>
        <w:color w:val="000000"/>
      </w:rPr>
    </w:lvl>
    <w:lvl w:ilvl="8">
      <w:start w:val="1"/>
      <w:numFmt w:val="decimal"/>
      <w:lvlText w:val="%1.%2.%3.%4.%5.%6.%7.%8.%9"/>
      <w:lvlJc w:val="left"/>
      <w:pPr>
        <w:ind w:left="2936" w:hanging="1800"/>
      </w:pPr>
      <w:rPr>
        <w:rFonts w:eastAsia="Times New Roman" w:hint="default"/>
        <w:color w:val="000000"/>
      </w:rPr>
    </w:lvl>
  </w:abstractNum>
  <w:abstractNum w:abstractNumId="19" w15:restartNumberingAfterBreak="0">
    <w:nsid w:val="7D696AA1"/>
    <w:multiLevelType w:val="multilevel"/>
    <w:tmpl w:val="D77E767C"/>
    <w:lvl w:ilvl="0">
      <w:start w:val="1"/>
      <w:numFmt w:val="decimal"/>
      <w:lvlText w:val="%1."/>
      <w:lvlJc w:val="left"/>
      <w:pPr>
        <w:ind w:left="501" w:hanging="360"/>
      </w:pPr>
      <w:rPr>
        <w:rFonts w:hint="default"/>
        <w:b/>
        <w:color w:val="auto"/>
      </w:rPr>
    </w:lvl>
    <w:lvl w:ilvl="1">
      <w:start w:val="1"/>
      <w:numFmt w:val="decimal"/>
      <w:lvlText w:val="%1.%2."/>
      <w:lvlJc w:val="left"/>
      <w:pPr>
        <w:ind w:left="715" w:hanging="432"/>
      </w:pPr>
      <w:rPr>
        <w:rFonts w:ascii="Times New Roman" w:hAnsi="Times New Roman" w:cs="Times New Roman" w:hint="default"/>
        <w:b w:val="0"/>
        <w:bCs/>
        <w:i w:val="0"/>
        <w:iCs/>
        <w:color w:val="auto"/>
        <w:sz w:val="24"/>
        <w:szCs w:val="24"/>
      </w:rPr>
    </w:lvl>
    <w:lvl w:ilvl="2">
      <w:start w:val="1"/>
      <w:numFmt w:val="decimal"/>
      <w:lvlText w:val="%1.%2.%3."/>
      <w:lvlJc w:val="left"/>
      <w:pPr>
        <w:ind w:left="646"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405517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1298942">
    <w:abstractNumId w:val="19"/>
  </w:num>
  <w:num w:numId="3" w16cid:durableId="2021198174">
    <w:abstractNumId w:val="15"/>
  </w:num>
  <w:num w:numId="4" w16cid:durableId="488138245">
    <w:abstractNumId w:val="18"/>
  </w:num>
  <w:num w:numId="5" w16cid:durableId="516580171">
    <w:abstractNumId w:val="5"/>
  </w:num>
  <w:num w:numId="6" w16cid:durableId="1898079060">
    <w:abstractNumId w:val="1"/>
  </w:num>
  <w:num w:numId="7" w16cid:durableId="10574345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2761832">
    <w:abstractNumId w:val="14"/>
  </w:num>
  <w:num w:numId="9" w16cid:durableId="429007306">
    <w:abstractNumId w:val="12"/>
  </w:num>
  <w:num w:numId="10" w16cid:durableId="1192958220">
    <w:abstractNumId w:val="6"/>
  </w:num>
  <w:num w:numId="11" w16cid:durableId="748578030">
    <w:abstractNumId w:val="16"/>
  </w:num>
  <w:num w:numId="12" w16cid:durableId="1158423662">
    <w:abstractNumId w:val="3"/>
  </w:num>
  <w:num w:numId="13" w16cid:durableId="1688168923">
    <w:abstractNumId w:val="10"/>
  </w:num>
  <w:num w:numId="14" w16cid:durableId="981547308">
    <w:abstractNumId w:val="11"/>
  </w:num>
  <w:num w:numId="15" w16cid:durableId="746610431">
    <w:abstractNumId w:val="4"/>
  </w:num>
  <w:num w:numId="16" w16cid:durableId="2324429">
    <w:abstractNumId w:val="13"/>
  </w:num>
  <w:num w:numId="17" w16cid:durableId="1884827010">
    <w:abstractNumId w:val="0"/>
  </w:num>
  <w:num w:numId="18" w16cid:durableId="755324481">
    <w:abstractNumId w:val="8"/>
  </w:num>
  <w:num w:numId="19" w16cid:durableId="142351124">
    <w:abstractNumId w:val="9"/>
  </w:num>
  <w:num w:numId="20" w16cid:durableId="852458399">
    <w:abstractNumId w:val="2"/>
  </w:num>
  <w:num w:numId="21" w16cid:durableId="18770380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D5D"/>
    <w:rsid w:val="0001687B"/>
    <w:rsid w:val="00020463"/>
    <w:rsid w:val="00023614"/>
    <w:rsid w:val="00026629"/>
    <w:rsid w:val="0003162C"/>
    <w:rsid w:val="00032680"/>
    <w:rsid w:val="000419A4"/>
    <w:rsid w:val="00043578"/>
    <w:rsid w:val="000435BD"/>
    <w:rsid w:val="00044491"/>
    <w:rsid w:val="00047DBD"/>
    <w:rsid w:val="00053132"/>
    <w:rsid w:val="000749C0"/>
    <w:rsid w:val="0007586E"/>
    <w:rsid w:val="000832A2"/>
    <w:rsid w:val="00085A9F"/>
    <w:rsid w:val="000A17D0"/>
    <w:rsid w:val="000A31F8"/>
    <w:rsid w:val="000B500F"/>
    <w:rsid w:val="000B6F62"/>
    <w:rsid w:val="000C36AB"/>
    <w:rsid w:val="000C7FA7"/>
    <w:rsid w:val="000D4820"/>
    <w:rsid w:val="000D57D6"/>
    <w:rsid w:val="000E0269"/>
    <w:rsid w:val="000E3B94"/>
    <w:rsid w:val="0010014A"/>
    <w:rsid w:val="00101964"/>
    <w:rsid w:val="001114EA"/>
    <w:rsid w:val="00113FAB"/>
    <w:rsid w:val="00121F38"/>
    <w:rsid w:val="0012469D"/>
    <w:rsid w:val="00125C3D"/>
    <w:rsid w:val="00126914"/>
    <w:rsid w:val="00136A7B"/>
    <w:rsid w:val="00144E37"/>
    <w:rsid w:val="00145E92"/>
    <w:rsid w:val="00170622"/>
    <w:rsid w:val="00171386"/>
    <w:rsid w:val="00184DB6"/>
    <w:rsid w:val="00185758"/>
    <w:rsid w:val="00195A6C"/>
    <w:rsid w:val="001A208A"/>
    <w:rsid w:val="001A602B"/>
    <w:rsid w:val="001B73A2"/>
    <w:rsid w:val="001C12EF"/>
    <w:rsid w:val="001C2710"/>
    <w:rsid w:val="001D244A"/>
    <w:rsid w:val="001D2AD4"/>
    <w:rsid w:val="001E0D23"/>
    <w:rsid w:val="001E356E"/>
    <w:rsid w:val="001E7EA8"/>
    <w:rsid w:val="001F3115"/>
    <w:rsid w:val="001F5ED6"/>
    <w:rsid w:val="002003FD"/>
    <w:rsid w:val="00204F0A"/>
    <w:rsid w:val="00207D57"/>
    <w:rsid w:val="00216046"/>
    <w:rsid w:val="00220008"/>
    <w:rsid w:val="00220231"/>
    <w:rsid w:val="0022480D"/>
    <w:rsid w:val="0023141F"/>
    <w:rsid w:val="00236A6D"/>
    <w:rsid w:val="00251058"/>
    <w:rsid w:val="00251AA5"/>
    <w:rsid w:val="00251C50"/>
    <w:rsid w:val="0026173C"/>
    <w:rsid w:val="002719B3"/>
    <w:rsid w:val="00293D4A"/>
    <w:rsid w:val="002944CA"/>
    <w:rsid w:val="00297A2A"/>
    <w:rsid w:val="002A1BA0"/>
    <w:rsid w:val="002B6D87"/>
    <w:rsid w:val="002C15A2"/>
    <w:rsid w:val="002C2D18"/>
    <w:rsid w:val="002D1708"/>
    <w:rsid w:val="002D3DCF"/>
    <w:rsid w:val="002F2504"/>
    <w:rsid w:val="002F7D4F"/>
    <w:rsid w:val="003003BD"/>
    <w:rsid w:val="00302B07"/>
    <w:rsid w:val="003136AB"/>
    <w:rsid w:val="00315CA3"/>
    <w:rsid w:val="00323806"/>
    <w:rsid w:val="0032782C"/>
    <w:rsid w:val="00327C77"/>
    <w:rsid w:val="00336391"/>
    <w:rsid w:val="00336582"/>
    <w:rsid w:val="0033684F"/>
    <w:rsid w:val="0034130F"/>
    <w:rsid w:val="0034758D"/>
    <w:rsid w:val="0035382B"/>
    <w:rsid w:val="003818B6"/>
    <w:rsid w:val="003A13C8"/>
    <w:rsid w:val="003A5655"/>
    <w:rsid w:val="003B1B53"/>
    <w:rsid w:val="003C0F8E"/>
    <w:rsid w:val="003C4ED3"/>
    <w:rsid w:val="003E32D5"/>
    <w:rsid w:val="003F0CF1"/>
    <w:rsid w:val="003F154E"/>
    <w:rsid w:val="00403315"/>
    <w:rsid w:val="00416FB9"/>
    <w:rsid w:val="00435596"/>
    <w:rsid w:val="00437B21"/>
    <w:rsid w:val="00445369"/>
    <w:rsid w:val="00445A45"/>
    <w:rsid w:val="00445F79"/>
    <w:rsid w:val="00471994"/>
    <w:rsid w:val="004726F9"/>
    <w:rsid w:val="004858BE"/>
    <w:rsid w:val="00487A3E"/>
    <w:rsid w:val="00487D10"/>
    <w:rsid w:val="004927EA"/>
    <w:rsid w:val="0049399E"/>
    <w:rsid w:val="004A030F"/>
    <w:rsid w:val="004A373E"/>
    <w:rsid w:val="004A50D2"/>
    <w:rsid w:val="004B08C4"/>
    <w:rsid w:val="004B4421"/>
    <w:rsid w:val="004C0A5F"/>
    <w:rsid w:val="004C15F9"/>
    <w:rsid w:val="004C20C1"/>
    <w:rsid w:val="004C737C"/>
    <w:rsid w:val="004E2E83"/>
    <w:rsid w:val="004E5B3B"/>
    <w:rsid w:val="004E61C1"/>
    <w:rsid w:val="0050346A"/>
    <w:rsid w:val="005043CF"/>
    <w:rsid w:val="00512997"/>
    <w:rsid w:val="00515425"/>
    <w:rsid w:val="00520931"/>
    <w:rsid w:val="00530395"/>
    <w:rsid w:val="0053280C"/>
    <w:rsid w:val="00542787"/>
    <w:rsid w:val="00554466"/>
    <w:rsid w:val="00554D00"/>
    <w:rsid w:val="0055688E"/>
    <w:rsid w:val="00557F71"/>
    <w:rsid w:val="005720A4"/>
    <w:rsid w:val="0057562C"/>
    <w:rsid w:val="0058645E"/>
    <w:rsid w:val="0059179E"/>
    <w:rsid w:val="005948A9"/>
    <w:rsid w:val="005A2E6F"/>
    <w:rsid w:val="005A51B9"/>
    <w:rsid w:val="005B2701"/>
    <w:rsid w:val="005C1198"/>
    <w:rsid w:val="005C428F"/>
    <w:rsid w:val="005C5826"/>
    <w:rsid w:val="005C77EC"/>
    <w:rsid w:val="005D28F3"/>
    <w:rsid w:val="005D30B0"/>
    <w:rsid w:val="005E66C5"/>
    <w:rsid w:val="005E7E45"/>
    <w:rsid w:val="005F69FA"/>
    <w:rsid w:val="005F70EB"/>
    <w:rsid w:val="006019C9"/>
    <w:rsid w:val="00602895"/>
    <w:rsid w:val="006042A2"/>
    <w:rsid w:val="006076D9"/>
    <w:rsid w:val="006121C4"/>
    <w:rsid w:val="006123D4"/>
    <w:rsid w:val="00617CB5"/>
    <w:rsid w:val="00622653"/>
    <w:rsid w:val="0062465E"/>
    <w:rsid w:val="00626EE6"/>
    <w:rsid w:val="0063225F"/>
    <w:rsid w:val="00634477"/>
    <w:rsid w:val="00655483"/>
    <w:rsid w:val="006605E2"/>
    <w:rsid w:val="006634D7"/>
    <w:rsid w:val="00671092"/>
    <w:rsid w:val="00675448"/>
    <w:rsid w:val="00680A76"/>
    <w:rsid w:val="00690B8F"/>
    <w:rsid w:val="00695862"/>
    <w:rsid w:val="006A2F28"/>
    <w:rsid w:val="006A642C"/>
    <w:rsid w:val="006A6C3E"/>
    <w:rsid w:val="006B4531"/>
    <w:rsid w:val="006B59D6"/>
    <w:rsid w:val="006C62C0"/>
    <w:rsid w:val="006D1036"/>
    <w:rsid w:val="006D3396"/>
    <w:rsid w:val="006E6499"/>
    <w:rsid w:val="00701577"/>
    <w:rsid w:val="00703032"/>
    <w:rsid w:val="00707CB2"/>
    <w:rsid w:val="00712F7D"/>
    <w:rsid w:val="007160F9"/>
    <w:rsid w:val="0072355C"/>
    <w:rsid w:val="00724EE8"/>
    <w:rsid w:val="0073017B"/>
    <w:rsid w:val="007306A5"/>
    <w:rsid w:val="00741EE1"/>
    <w:rsid w:val="007570A1"/>
    <w:rsid w:val="00757AB6"/>
    <w:rsid w:val="007668CC"/>
    <w:rsid w:val="00771870"/>
    <w:rsid w:val="00772084"/>
    <w:rsid w:val="00772358"/>
    <w:rsid w:val="007872AF"/>
    <w:rsid w:val="007949EB"/>
    <w:rsid w:val="00794BF2"/>
    <w:rsid w:val="007A535F"/>
    <w:rsid w:val="007B0CC0"/>
    <w:rsid w:val="007B1620"/>
    <w:rsid w:val="007B1A2E"/>
    <w:rsid w:val="007B4FF0"/>
    <w:rsid w:val="007B51D0"/>
    <w:rsid w:val="007B7045"/>
    <w:rsid w:val="007C438E"/>
    <w:rsid w:val="007C78DB"/>
    <w:rsid w:val="007E0117"/>
    <w:rsid w:val="007E0159"/>
    <w:rsid w:val="007E315D"/>
    <w:rsid w:val="007E3CB1"/>
    <w:rsid w:val="007E6936"/>
    <w:rsid w:val="007F788C"/>
    <w:rsid w:val="007F7AE7"/>
    <w:rsid w:val="00800E65"/>
    <w:rsid w:val="00803BC1"/>
    <w:rsid w:val="00812FCC"/>
    <w:rsid w:val="00817B5E"/>
    <w:rsid w:val="00825C24"/>
    <w:rsid w:val="00835FEA"/>
    <w:rsid w:val="008442B3"/>
    <w:rsid w:val="0085252F"/>
    <w:rsid w:val="00857086"/>
    <w:rsid w:val="00857681"/>
    <w:rsid w:val="00861DE5"/>
    <w:rsid w:val="00866D62"/>
    <w:rsid w:val="0087558B"/>
    <w:rsid w:val="00880EF6"/>
    <w:rsid w:val="00891D32"/>
    <w:rsid w:val="008924D9"/>
    <w:rsid w:val="00893242"/>
    <w:rsid w:val="008940D3"/>
    <w:rsid w:val="008A5688"/>
    <w:rsid w:val="008B3FC6"/>
    <w:rsid w:val="008E3670"/>
    <w:rsid w:val="008E7DA2"/>
    <w:rsid w:val="008E7F9A"/>
    <w:rsid w:val="008F3D14"/>
    <w:rsid w:val="008F566A"/>
    <w:rsid w:val="008F6BB3"/>
    <w:rsid w:val="00900816"/>
    <w:rsid w:val="009225D3"/>
    <w:rsid w:val="00942411"/>
    <w:rsid w:val="00947D9E"/>
    <w:rsid w:val="009532C4"/>
    <w:rsid w:val="00954405"/>
    <w:rsid w:val="00956238"/>
    <w:rsid w:val="00964228"/>
    <w:rsid w:val="009667D7"/>
    <w:rsid w:val="00977E45"/>
    <w:rsid w:val="00981449"/>
    <w:rsid w:val="0098335A"/>
    <w:rsid w:val="009906C1"/>
    <w:rsid w:val="009A1A8C"/>
    <w:rsid w:val="009A3474"/>
    <w:rsid w:val="009A34D8"/>
    <w:rsid w:val="009B3381"/>
    <w:rsid w:val="009B3C84"/>
    <w:rsid w:val="009D353D"/>
    <w:rsid w:val="009F3550"/>
    <w:rsid w:val="009F63BF"/>
    <w:rsid w:val="00A01644"/>
    <w:rsid w:val="00A01B08"/>
    <w:rsid w:val="00A01D85"/>
    <w:rsid w:val="00A02FAB"/>
    <w:rsid w:val="00A0388C"/>
    <w:rsid w:val="00A13C01"/>
    <w:rsid w:val="00A13EE2"/>
    <w:rsid w:val="00A15DBD"/>
    <w:rsid w:val="00A2207B"/>
    <w:rsid w:val="00A25F44"/>
    <w:rsid w:val="00A263A7"/>
    <w:rsid w:val="00A27C13"/>
    <w:rsid w:val="00A40ADE"/>
    <w:rsid w:val="00A418AF"/>
    <w:rsid w:val="00A534C4"/>
    <w:rsid w:val="00A53C2D"/>
    <w:rsid w:val="00A818C7"/>
    <w:rsid w:val="00A82199"/>
    <w:rsid w:val="00A929A9"/>
    <w:rsid w:val="00A949C2"/>
    <w:rsid w:val="00AB031F"/>
    <w:rsid w:val="00AC682E"/>
    <w:rsid w:val="00AD5BE5"/>
    <w:rsid w:val="00AE43D4"/>
    <w:rsid w:val="00AF6E6D"/>
    <w:rsid w:val="00AF7D70"/>
    <w:rsid w:val="00B03AB3"/>
    <w:rsid w:val="00B10BE9"/>
    <w:rsid w:val="00B115AF"/>
    <w:rsid w:val="00B13EF6"/>
    <w:rsid w:val="00B22931"/>
    <w:rsid w:val="00B22FAF"/>
    <w:rsid w:val="00B264C3"/>
    <w:rsid w:val="00B2786E"/>
    <w:rsid w:val="00B41ACE"/>
    <w:rsid w:val="00B459E0"/>
    <w:rsid w:val="00B505C0"/>
    <w:rsid w:val="00B728C9"/>
    <w:rsid w:val="00B80085"/>
    <w:rsid w:val="00B9195A"/>
    <w:rsid w:val="00B944D4"/>
    <w:rsid w:val="00B95119"/>
    <w:rsid w:val="00BA36E8"/>
    <w:rsid w:val="00BA5797"/>
    <w:rsid w:val="00BB0E03"/>
    <w:rsid w:val="00BB37CC"/>
    <w:rsid w:val="00BC2D49"/>
    <w:rsid w:val="00BC3DC1"/>
    <w:rsid w:val="00BD318C"/>
    <w:rsid w:val="00BE1721"/>
    <w:rsid w:val="00BE3F19"/>
    <w:rsid w:val="00BE4111"/>
    <w:rsid w:val="00BF383C"/>
    <w:rsid w:val="00C15EF9"/>
    <w:rsid w:val="00C26EB5"/>
    <w:rsid w:val="00C31709"/>
    <w:rsid w:val="00C3470E"/>
    <w:rsid w:val="00C416EC"/>
    <w:rsid w:val="00C42435"/>
    <w:rsid w:val="00C4252B"/>
    <w:rsid w:val="00C433E3"/>
    <w:rsid w:val="00C458D1"/>
    <w:rsid w:val="00C61EE9"/>
    <w:rsid w:val="00C633D4"/>
    <w:rsid w:val="00C641B6"/>
    <w:rsid w:val="00C65270"/>
    <w:rsid w:val="00C72A75"/>
    <w:rsid w:val="00C84395"/>
    <w:rsid w:val="00C87209"/>
    <w:rsid w:val="00CA4AD2"/>
    <w:rsid w:val="00CA50A9"/>
    <w:rsid w:val="00CA6A12"/>
    <w:rsid w:val="00CA7F6D"/>
    <w:rsid w:val="00CB1B78"/>
    <w:rsid w:val="00CB3CB8"/>
    <w:rsid w:val="00CB3D1D"/>
    <w:rsid w:val="00CB5ED7"/>
    <w:rsid w:val="00CC03AD"/>
    <w:rsid w:val="00CC1552"/>
    <w:rsid w:val="00CC4A4F"/>
    <w:rsid w:val="00CD7FC2"/>
    <w:rsid w:val="00CE072C"/>
    <w:rsid w:val="00CE3FED"/>
    <w:rsid w:val="00CF69C9"/>
    <w:rsid w:val="00D04691"/>
    <w:rsid w:val="00D05E0A"/>
    <w:rsid w:val="00D13EA3"/>
    <w:rsid w:val="00D160C3"/>
    <w:rsid w:val="00D1651F"/>
    <w:rsid w:val="00D225DA"/>
    <w:rsid w:val="00D334F0"/>
    <w:rsid w:val="00D34B57"/>
    <w:rsid w:val="00D40BF7"/>
    <w:rsid w:val="00D433DE"/>
    <w:rsid w:val="00D4696A"/>
    <w:rsid w:val="00D506FB"/>
    <w:rsid w:val="00D51B32"/>
    <w:rsid w:val="00D545F2"/>
    <w:rsid w:val="00D54A52"/>
    <w:rsid w:val="00D67C40"/>
    <w:rsid w:val="00D70143"/>
    <w:rsid w:val="00D72CE0"/>
    <w:rsid w:val="00D758C3"/>
    <w:rsid w:val="00D8261B"/>
    <w:rsid w:val="00D85F31"/>
    <w:rsid w:val="00D94A1C"/>
    <w:rsid w:val="00DA05C3"/>
    <w:rsid w:val="00DA3144"/>
    <w:rsid w:val="00DB002F"/>
    <w:rsid w:val="00DB07AA"/>
    <w:rsid w:val="00DB2A56"/>
    <w:rsid w:val="00DC20A6"/>
    <w:rsid w:val="00DC60B0"/>
    <w:rsid w:val="00DD7126"/>
    <w:rsid w:val="00DE3D0E"/>
    <w:rsid w:val="00DE5E20"/>
    <w:rsid w:val="00DF1CF8"/>
    <w:rsid w:val="00DF2880"/>
    <w:rsid w:val="00DF62D6"/>
    <w:rsid w:val="00E00FB0"/>
    <w:rsid w:val="00E01F14"/>
    <w:rsid w:val="00E02186"/>
    <w:rsid w:val="00E10365"/>
    <w:rsid w:val="00E26E1D"/>
    <w:rsid w:val="00E3329B"/>
    <w:rsid w:val="00E34719"/>
    <w:rsid w:val="00E376C4"/>
    <w:rsid w:val="00E46FF1"/>
    <w:rsid w:val="00E71B0E"/>
    <w:rsid w:val="00E746D4"/>
    <w:rsid w:val="00E81D5D"/>
    <w:rsid w:val="00E93293"/>
    <w:rsid w:val="00E9747D"/>
    <w:rsid w:val="00EB09F4"/>
    <w:rsid w:val="00EB25A6"/>
    <w:rsid w:val="00EB454E"/>
    <w:rsid w:val="00EB69A4"/>
    <w:rsid w:val="00EC34C4"/>
    <w:rsid w:val="00EC35CE"/>
    <w:rsid w:val="00EF7204"/>
    <w:rsid w:val="00EF7552"/>
    <w:rsid w:val="00F042B4"/>
    <w:rsid w:val="00F15FAD"/>
    <w:rsid w:val="00F20718"/>
    <w:rsid w:val="00F24927"/>
    <w:rsid w:val="00F335ED"/>
    <w:rsid w:val="00F35D51"/>
    <w:rsid w:val="00F400BB"/>
    <w:rsid w:val="00F43EFD"/>
    <w:rsid w:val="00F54595"/>
    <w:rsid w:val="00F5490B"/>
    <w:rsid w:val="00F637FC"/>
    <w:rsid w:val="00F638C2"/>
    <w:rsid w:val="00F75F94"/>
    <w:rsid w:val="00F84A37"/>
    <w:rsid w:val="00F84DB6"/>
    <w:rsid w:val="00F94844"/>
    <w:rsid w:val="00FB2D61"/>
    <w:rsid w:val="00FD186E"/>
    <w:rsid w:val="00FE41C2"/>
    <w:rsid w:val="00FF16EE"/>
    <w:rsid w:val="00FF79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CCCB9"/>
  <w15:chartTrackingRefBased/>
  <w15:docId w15:val="{ECF00EC3-A4E0-431D-A91B-A4485EFF7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73E"/>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E81D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D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1D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D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D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D5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D5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D5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D5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D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D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1D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D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D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D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D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D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D5D"/>
    <w:rPr>
      <w:rFonts w:eastAsiaTheme="majorEastAsia" w:cstheme="majorBidi"/>
      <w:color w:val="272727" w:themeColor="text1" w:themeTint="D8"/>
    </w:rPr>
  </w:style>
  <w:style w:type="paragraph" w:styleId="Title">
    <w:name w:val="Title"/>
    <w:basedOn w:val="Normal"/>
    <w:next w:val="Normal"/>
    <w:link w:val="TitleChar"/>
    <w:uiPriority w:val="10"/>
    <w:qFormat/>
    <w:rsid w:val="00E81D5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D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D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D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D5D"/>
    <w:pPr>
      <w:spacing w:before="160"/>
      <w:jc w:val="center"/>
    </w:pPr>
    <w:rPr>
      <w:i/>
      <w:iCs/>
      <w:color w:val="404040" w:themeColor="text1" w:themeTint="BF"/>
    </w:rPr>
  </w:style>
  <w:style w:type="character" w:customStyle="1" w:styleId="QuoteChar">
    <w:name w:val="Quote Char"/>
    <w:basedOn w:val="DefaultParagraphFont"/>
    <w:link w:val="Quote"/>
    <w:uiPriority w:val="29"/>
    <w:rsid w:val="00E81D5D"/>
    <w:rPr>
      <w:i/>
      <w:iCs/>
      <w:color w:val="404040" w:themeColor="text1" w:themeTint="BF"/>
    </w:rPr>
  </w:style>
  <w:style w:type="paragraph" w:styleId="ListParagraph">
    <w:name w:val="List Paragraph"/>
    <w:aliases w:val="Numbering,ERP-List Paragraph,List Paragraph11,List Paragraph111,List Paragr1,Buletai,Bullet EY,List Paragraph21,List Paragraph1,List Paragraph2,lp1,Bullet 1,Use Case List Paragraph,Paragraph,List Paragraph Red,List not in Table,Lentele"/>
    <w:basedOn w:val="Normal"/>
    <w:link w:val="ListParagraphChar"/>
    <w:uiPriority w:val="34"/>
    <w:qFormat/>
    <w:rsid w:val="00E81D5D"/>
    <w:pPr>
      <w:ind w:left="720"/>
      <w:contextualSpacing/>
    </w:pPr>
  </w:style>
  <w:style w:type="character" w:styleId="IntenseEmphasis">
    <w:name w:val="Intense Emphasis"/>
    <w:basedOn w:val="DefaultParagraphFont"/>
    <w:uiPriority w:val="21"/>
    <w:qFormat/>
    <w:rsid w:val="00E81D5D"/>
    <w:rPr>
      <w:i/>
      <w:iCs/>
      <w:color w:val="0F4761" w:themeColor="accent1" w:themeShade="BF"/>
    </w:rPr>
  </w:style>
  <w:style w:type="paragraph" w:styleId="IntenseQuote">
    <w:name w:val="Intense Quote"/>
    <w:basedOn w:val="Normal"/>
    <w:next w:val="Normal"/>
    <w:link w:val="IntenseQuoteChar"/>
    <w:uiPriority w:val="30"/>
    <w:qFormat/>
    <w:rsid w:val="00E81D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D5D"/>
    <w:rPr>
      <w:i/>
      <w:iCs/>
      <w:color w:val="0F4761" w:themeColor="accent1" w:themeShade="BF"/>
    </w:rPr>
  </w:style>
  <w:style w:type="character" w:styleId="IntenseReference">
    <w:name w:val="Intense Reference"/>
    <w:basedOn w:val="DefaultParagraphFont"/>
    <w:uiPriority w:val="32"/>
    <w:qFormat/>
    <w:rsid w:val="00E81D5D"/>
    <w:rPr>
      <w:b/>
      <w:bCs/>
      <w:smallCaps/>
      <w:color w:val="0F4761" w:themeColor="accent1" w:themeShade="BF"/>
      <w:spacing w:val="5"/>
    </w:rPr>
  </w:style>
  <w:style w:type="character" w:customStyle="1" w:styleId="ListParagraphChar">
    <w:name w:val="List Paragraph Char"/>
    <w:aliases w:val="Numbering Char,ERP-List Paragraph Char,List Paragraph11 Char,List Paragraph111 Char,List Paragr1 Char,Buletai Char,Bullet EY Char,List Paragraph21 Char,List Paragraph1 Char,List Paragraph2 Char,lp1 Char,Bullet 1 Char,Paragraph Char"/>
    <w:link w:val="ListParagraph"/>
    <w:uiPriority w:val="34"/>
    <w:qFormat/>
    <w:locked/>
    <w:rsid w:val="004A373E"/>
  </w:style>
  <w:style w:type="table" w:customStyle="1" w:styleId="Lentelstinklelis1">
    <w:name w:val="Lentelės tinklelis1"/>
    <w:basedOn w:val="TableNormal"/>
    <w:next w:val="TableGrid"/>
    <w:uiPriority w:val="39"/>
    <w:rsid w:val="004A373E"/>
    <w:pPr>
      <w:spacing w:after="0" w:line="240" w:lineRule="auto"/>
    </w:pPr>
    <w:rPr>
      <w:rFonts w:ascii="Calibri" w:eastAsia="Calibri" w:hAnsi="Calibri" w:cs="Times New Roman"/>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A373E"/>
    <w:rPr>
      <w:rFonts w:ascii="CIDFont+F2" w:hAnsi="CIDFont+F2" w:hint="default"/>
      <w:b w:val="0"/>
      <w:bCs w:val="0"/>
      <w:i w:val="0"/>
      <w:iCs w:val="0"/>
      <w:color w:val="000000"/>
      <w:sz w:val="24"/>
      <w:szCs w:val="24"/>
    </w:rPr>
  </w:style>
  <w:style w:type="table" w:styleId="TableGrid">
    <w:name w:val="Table Grid"/>
    <w:basedOn w:val="TableNormal"/>
    <w:uiPriority w:val="39"/>
    <w:rsid w:val="004A37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924D9"/>
    <w:pPr>
      <w:spacing w:after="0" w:line="240" w:lineRule="auto"/>
    </w:pPr>
    <w:rPr>
      <w:rFonts w:ascii="Times New Roman" w:eastAsia="Times New Roman" w:hAnsi="Times New Roman" w:cs="Times New Roman"/>
      <w:sz w:val="24"/>
      <w:szCs w:val="24"/>
      <w14:ligatures w14:val="none"/>
    </w:rPr>
  </w:style>
  <w:style w:type="character" w:styleId="CommentReference">
    <w:name w:val="annotation reference"/>
    <w:basedOn w:val="DefaultParagraphFont"/>
    <w:uiPriority w:val="99"/>
    <w:semiHidden/>
    <w:unhideWhenUsed/>
    <w:rsid w:val="009906C1"/>
    <w:rPr>
      <w:sz w:val="16"/>
      <w:szCs w:val="16"/>
    </w:rPr>
  </w:style>
  <w:style w:type="paragraph" w:styleId="CommentText">
    <w:name w:val="annotation text"/>
    <w:basedOn w:val="Normal"/>
    <w:link w:val="CommentTextChar"/>
    <w:uiPriority w:val="99"/>
    <w:unhideWhenUsed/>
    <w:rsid w:val="009906C1"/>
    <w:rPr>
      <w:sz w:val="20"/>
      <w:szCs w:val="20"/>
    </w:rPr>
  </w:style>
  <w:style w:type="character" w:customStyle="1" w:styleId="CommentTextChar">
    <w:name w:val="Comment Text Char"/>
    <w:basedOn w:val="DefaultParagraphFont"/>
    <w:link w:val="CommentText"/>
    <w:uiPriority w:val="99"/>
    <w:rsid w:val="009906C1"/>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9906C1"/>
    <w:rPr>
      <w:b/>
      <w:bCs/>
    </w:rPr>
  </w:style>
  <w:style w:type="character" w:customStyle="1" w:styleId="CommentSubjectChar">
    <w:name w:val="Comment Subject Char"/>
    <w:basedOn w:val="CommentTextChar"/>
    <w:link w:val="CommentSubject"/>
    <w:uiPriority w:val="99"/>
    <w:semiHidden/>
    <w:rsid w:val="009906C1"/>
    <w:rPr>
      <w:rFonts w:ascii="Times New Roman" w:eastAsia="Times New Roman" w:hAnsi="Times New Roman" w:cs="Times New Roman"/>
      <w:b/>
      <w:bCs/>
      <w:sz w:val="20"/>
      <w:szCs w:val="20"/>
      <w14:ligatures w14:val="none"/>
    </w:rPr>
  </w:style>
  <w:style w:type="paragraph" w:styleId="Header">
    <w:name w:val="header"/>
    <w:basedOn w:val="Normal"/>
    <w:link w:val="HeaderChar"/>
    <w:uiPriority w:val="99"/>
    <w:unhideWhenUsed/>
    <w:rsid w:val="00D72CE0"/>
    <w:pPr>
      <w:tabs>
        <w:tab w:val="center" w:pos="4819"/>
        <w:tab w:val="right" w:pos="9638"/>
      </w:tabs>
    </w:pPr>
  </w:style>
  <w:style w:type="character" w:customStyle="1" w:styleId="HeaderChar">
    <w:name w:val="Header Char"/>
    <w:basedOn w:val="DefaultParagraphFont"/>
    <w:link w:val="Header"/>
    <w:uiPriority w:val="99"/>
    <w:rsid w:val="00D72CE0"/>
    <w:rPr>
      <w:rFonts w:ascii="Times New Roman" w:eastAsia="Times New Roman" w:hAnsi="Times New Roman" w:cs="Times New Roman"/>
      <w:sz w:val="24"/>
      <w:szCs w:val="24"/>
      <w14:ligatures w14:val="none"/>
    </w:rPr>
  </w:style>
  <w:style w:type="paragraph" w:styleId="Footer">
    <w:name w:val="footer"/>
    <w:basedOn w:val="Normal"/>
    <w:link w:val="FooterChar"/>
    <w:uiPriority w:val="99"/>
    <w:unhideWhenUsed/>
    <w:rsid w:val="00D72CE0"/>
    <w:pPr>
      <w:tabs>
        <w:tab w:val="center" w:pos="4819"/>
        <w:tab w:val="right" w:pos="9638"/>
      </w:tabs>
    </w:pPr>
  </w:style>
  <w:style w:type="character" w:customStyle="1" w:styleId="FooterChar">
    <w:name w:val="Footer Char"/>
    <w:basedOn w:val="DefaultParagraphFont"/>
    <w:link w:val="Footer"/>
    <w:uiPriority w:val="99"/>
    <w:rsid w:val="00D72CE0"/>
    <w:rPr>
      <w:rFonts w:ascii="Times New Roman" w:eastAsia="Times New Roman" w:hAnsi="Times New Roman" w:cs="Times New Roman"/>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1B513E8B7C45C09BAF21AD316DA3C6"/>
        <w:category>
          <w:name w:val="Bendrosios nuostatos"/>
          <w:gallery w:val="placeholder"/>
        </w:category>
        <w:types>
          <w:type w:val="bbPlcHdr"/>
        </w:types>
        <w:behaviors>
          <w:behavior w:val="content"/>
        </w:behaviors>
        <w:guid w:val="{D3DE30B9-1CD4-4781-941A-3DA745E473DD}"/>
      </w:docPartPr>
      <w:docPartBody>
        <w:p w:rsidR="0014413A" w:rsidRDefault="006F5CD0" w:rsidP="006F5CD0">
          <w:pPr>
            <w:pStyle w:val="5F1B513E8B7C45C09BAF21AD316DA3C6"/>
          </w:pPr>
          <w:r>
            <w:rPr>
              <w:rStyle w:val="PlaceholderText"/>
            </w:rPr>
            <w:t>Pasirinkite elementą.</w:t>
          </w:r>
        </w:p>
      </w:docPartBody>
    </w:docPart>
    <w:docPart>
      <w:docPartPr>
        <w:name w:val="3D08779DCE9A4EE29A8DE2BA163512FB"/>
        <w:category>
          <w:name w:val="Bendrosios nuostatos"/>
          <w:gallery w:val="placeholder"/>
        </w:category>
        <w:types>
          <w:type w:val="bbPlcHdr"/>
        </w:types>
        <w:behaviors>
          <w:behavior w:val="content"/>
        </w:behaviors>
        <w:guid w:val="{DE39A1EE-B8DB-48EA-AC3C-3C10FBFB1163}"/>
      </w:docPartPr>
      <w:docPartBody>
        <w:p w:rsidR="0014413A" w:rsidRDefault="006F5CD0" w:rsidP="006F5CD0">
          <w:pPr>
            <w:pStyle w:val="3D08779DCE9A4EE29A8DE2BA163512FB"/>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 w:name="CIDFont+F2">
    <w:altName w:val="Cambria"/>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D0"/>
    <w:rsid w:val="00026629"/>
    <w:rsid w:val="00047DBD"/>
    <w:rsid w:val="000749C0"/>
    <w:rsid w:val="000F4493"/>
    <w:rsid w:val="00104D27"/>
    <w:rsid w:val="0014413A"/>
    <w:rsid w:val="001C6A2D"/>
    <w:rsid w:val="00222087"/>
    <w:rsid w:val="0023141F"/>
    <w:rsid w:val="002A5A9C"/>
    <w:rsid w:val="002C15A2"/>
    <w:rsid w:val="002F2504"/>
    <w:rsid w:val="00315CA3"/>
    <w:rsid w:val="003E1F37"/>
    <w:rsid w:val="003F154E"/>
    <w:rsid w:val="004727FB"/>
    <w:rsid w:val="00487A3E"/>
    <w:rsid w:val="004927EA"/>
    <w:rsid w:val="004A030F"/>
    <w:rsid w:val="00520A9A"/>
    <w:rsid w:val="00552574"/>
    <w:rsid w:val="0057562C"/>
    <w:rsid w:val="00610C37"/>
    <w:rsid w:val="00617D6F"/>
    <w:rsid w:val="0062187E"/>
    <w:rsid w:val="00641661"/>
    <w:rsid w:val="006529D8"/>
    <w:rsid w:val="00690B8F"/>
    <w:rsid w:val="006E6499"/>
    <w:rsid w:val="006F5B23"/>
    <w:rsid w:val="006F5CD0"/>
    <w:rsid w:val="007160F9"/>
    <w:rsid w:val="007F7AE7"/>
    <w:rsid w:val="00841C73"/>
    <w:rsid w:val="0085179E"/>
    <w:rsid w:val="00857086"/>
    <w:rsid w:val="00857681"/>
    <w:rsid w:val="00880EF6"/>
    <w:rsid w:val="00893242"/>
    <w:rsid w:val="008B73EA"/>
    <w:rsid w:val="009B3381"/>
    <w:rsid w:val="009F63BF"/>
    <w:rsid w:val="00A01B08"/>
    <w:rsid w:val="00A46EA8"/>
    <w:rsid w:val="00A6610E"/>
    <w:rsid w:val="00B80085"/>
    <w:rsid w:val="00B944D4"/>
    <w:rsid w:val="00BA08C4"/>
    <w:rsid w:val="00BF383C"/>
    <w:rsid w:val="00C3470E"/>
    <w:rsid w:val="00D13EA3"/>
    <w:rsid w:val="00D40BF7"/>
    <w:rsid w:val="00DB1A7B"/>
    <w:rsid w:val="00DC20A6"/>
    <w:rsid w:val="00E0259E"/>
    <w:rsid w:val="00E05092"/>
    <w:rsid w:val="00E93293"/>
    <w:rsid w:val="00E938D0"/>
    <w:rsid w:val="00EF7552"/>
    <w:rsid w:val="00F232AE"/>
    <w:rsid w:val="00F64530"/>
    <w:rsid w:val="00F7370B"/>
    <w:rsid w:val="00FA02F2"/>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5CD0"/>
  </w:style>
  <w:style w:type="paragraph" w:customStyle="1" w:styleId="5F1B513E8B7C45C09BAF21AD316DA3C6">
    <w:name w:val="5F1B513E8B7C45C09BAF21AD316DA3C6"/>
    <w:rsid w:val="006F5CD0"/>
  </w:style>
  <w:style w:type="paragraph" w:customStyle="1" w:styleId="3D08779DCE9A4EE29A8DE2BA163512FB">
    <w:name w:val="3D08779DCE9A4EE29A8DE2BA163512FB"/>
    <w:rsid w:val="006F5C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8A06847-3FE5-421F-BCB7-4424FB2B3846}">
  <we:reference id="WA200007740" version="1.0.3.0" store="Omex" storeType="OMEX"/>
  <we:alternateReferences>
    <we:reference id="WA200007740" version="1.0.3.0" store="WA20000774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AD733-4D62-4738-873D-BA4ECE30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4352</Words>
  <Characters>24809</Characters>
  <Application>Microsoft Office Word</Application>
  <DocSecurity>4</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Rytis Maliukevičius</cp:lastModifiedBy>
  <cp:revision>10</cp:revision>
  <dcterms:created xsi:type="dcterms:W3CDTF">2026-04-02T19:44:00Z</dcterms:created>
  <dcterms:modified xsi:type="dcterms:W3CDTF">2026-05-13T08:57:00Z</dcterms:modified>
</cp:coreProperties>
</file>